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12/09/2023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HC Bike Coffee se posiciona en línea con su nuevo sitio web impulsado por 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cafetería Bike Friendly de Girona, HC Bike Coffee, ha experimentado un impulso significativo en su presencia en línea y su posicionamiento digital, gracias a la implementación de su nuevo sitio web, respaldado por el apoyo económico de los Next Generation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cafetería, reconocida como un espacio pensado para los amantes del ciclismo, se ha destacado por crear un ambiente que fomenta la conexión con la comunidad ciclista. El nuevo sitio web ofrece una experiencia más interactiva y accesible para sus clientes, donde además del café, pueden encontrar una variedad de bebidas, smoothies energéticos, zumos naturales y opciones vegetarianas y veganas en el menú. También han incorporado una tienda en línea con una colección de ropa ciclista y equipaciones técnicas.</w:t>
            </w:r>
          </w:p>
          <w:p>
            <w:pPr>
              <w:ind w:left="-284" w:right="-427"/>
              <w:jc w:val="both"/>
              <w:rPr>
                <w:rFonts/>
                <w:color w:val="262626" w:themeColor="text1" w:themeTint="D9"/>
              </w:rPr>
            </w:pPr>
            <w:r>
              <w:t>Con una pasión que abarca desde el puro BTT hasta las desafiantes subidas de puertos míticos (HC), HC Bike Coffee va más allá del ciclismo, compartiendo el amor por disfrutar plenamente de la vida. Es el punto de encuentro perfecto para ciclistas que deseen relajarse después de una ruta o disfrutar de eventos especiales como el "Taco Friday" y los "Funky Saturdays", con música en vivo y cócteles. La cafetería invita a todos los apasionados del ciclismo y a quienes busquen una experiencia única a visitar su encantador espacio, ubicado en Carrer del Perill, 3, en Girona.</w:t>
            </w:r>
          </w:p>
          <w:p>
            <w:pPr>
              <w:ind w:left="-284" w:right="-427"/>
              <w:jc w:val="both"/>
              <w:rPr>
                <w:rFonts/>
                <w:color w:val="262626" w:themeColor="text1" w:themeTint="D9"/>
              </w:rPr>
            </w:pPr>
            <w:r>
              <w:t>HC Bike Coffee fomenta el lema "Carpe Diem" y disfrutar la vida al máximo, ofreciendo a sus clientes la oportunidad de deleitarse con un excelente café, saborear una deliciosa comida saludable o refrescarse con una cerveza artesanal. La cafetería Bike Friendly ha elegido una cuidada decoración para el local, con la que han creado un ambiente acogedor que fomenta la pasión por el ciclismo y el disfrute de la vida. Es el lugar perfecto para ciclistas y entusiastas de la vida sana y para todas aquellas personas llenas de vitalidad, que apuestan por un estilo de vida activo.</w:t>
            </w:r>
          </w:p>
          <w:p>
            <w:pPr>
              <w:ind w:left="-284" w:right="-427"/>
              <w:jc w:val="both"/>
              <w:rPr>
                <w:rFonts/>
                <w:color w:val="262626" w:themeColor="text1" w:themeTint="D9"/>
              </w:rPr>
            </w:pPr>
            <w:r>
              <w:t>Con su nuevo sitio web, HC Bike Coffee ha dado un paso adelante en su presencia en línea, brindando una experiencia interactiva a sus clientes y mejorando, en consecuencia, su experiencia de navegación.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https://www.notasdeprensa.es/hc-bike-coffee-se-posiciona-en-linea-con-su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Cataluña Restauración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