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19/11/2021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Harmony XB5, la gama de pulsadores de Schneider Electric con protección antimicrobios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Los pulsadores Harmony XB5 flush combinan la sencillez de la instalación, la eficiencia, la flexibilidad y la robustez, el moderno diseño estándar y de montaje enrasado, y el alto nivel de personalización para satisfacer la mayoría de las aplicaciones industriales. Esta gama modular incorpora un aditivo que se activa al contacto con la humedad y que detiene la proliferación de bacterias, virus y microbios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Schneider Electric, especialista global en gestión de la energía y automatización, ha incorporado a Harmony, su gama de pulsadores industriales de referencia, una gama modular de unidades de mando y señalización de plástico de 22 mm de diámetro, Harmony XB5, fabricada con un vinilo con iones de plata, que detiene la proliferación de bacterias, virus y microbios. Gracias a este aditivo que se activa al contacto con la humedad, es capaz de inhibir el crecimiento de microbios hasta un 95% en 15 min y hasta en un 99% en 2h. De esta manera, combina la eficiencia y la robustez con una protección y seguridad añadida para la mayoría de las aplicaciones industriales.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gama Harmony se basa en la eficiencia y la efectividad del operador. Proporciona un control de maquinarias y líneas de fabricación robusto, seguro, ergonómico y fácil. Además, incluye productos inteligentes y conectados que recopilan y procesan datos, lo que permite a los clientes tomar decisiones informadas.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Harmony ofrece un diseño innovador y ergonómico que mejora la seguridad y fiabilidad de los paneles y las maquinarias. En este sentido, además de su protección con iones de plata, cuenta con importantes opciones de personalización, marcas en el bisel para todos los productos y accesorios empotrados incorporados, como placas y paneles de leyenda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Conforme a las normas IEC, UL, CSA, CCC EAC y JIS, así a la marca CE, cuenta con niveles de protección hasta IP66, 67, 69, 69K y tipo 4X, hasta IK06 contra golpes, y con una elevada resistencia a las vibraciones, mediante tornillos de terminales resistentes a las sacudidas. Pueden funcionar incluso a temperatura extremas, entre -40°C y 70°C.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gama Harmony se basa en la eficiencia y la efectividad del operador. Proporciona un control de maquinarias y líneas de fabricación robusto, seguro, ergonómico y fácil. Además, incluye productos inteligentes y conectados que recopilan y procesan datos, lo que permite a los clientes tomar decisiones informadas.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Harmony ofrece un diseño innovador y ergonómico que mejora la seguridad y fiabilidad de los paneles y las maquinarias. En este sentido, además de su protección con iones de plata, cuenta con importantes opciones de personalización, marcas en el bisel para todos los productos y accesorios empotrados incorporados, como placas y paneles de leyenda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Conforme a las normas IEC, UL, CSA, CCC EAC y JIS, así a la marca CE, cuenta con niveles de protección hasta IP66, 67, 69, 69K y tipo 4X, hasta IK06 contra golpes, y con una elevada resistencia a las vibraciones, mediante tornillos de terminales resistentes a las sacudidas. Pueden funcionar incluso a temperatura extremas, entre -40°C y 70°C.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Noelia Iglesias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935228612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https://www.notasdeprensa.es/harmony-xb5-la-gama-de-pulsadores-de-schneider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Ciberseguridad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