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comprar el piso ideal en Madrid: Chamberí, Chamartín o Bravo Murillo, por Javhouse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un piso en una ciudad tan diversa y vibrante como Madrid es una decisión muy importante. Chamberí, Chamartín y Bravo Murillo emergen como vecindarios destacados, cada uno con su encanto y características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la agencia inmobiliaria Javhouse proporciona una visión detallada para orientar en este proceso y facilitar una toma de decisiones informada.</w:t>
            </w:r>
          </w:p>
          <w:p>
            <w:pPr>
              <w:ind w:left="-284" w:right="-427"/>
              <w:jc w:val="both"/>
              <w:rPr>
                <w:rFonts/>
                <w:color w:val="262626" w:themeColor="text1" w:themeTint="D9"/>
              </w:rPr>
            </w:pPr>
            <w:r>
              <w:t>Chamberí: donde la tradición se encuentra con lo contemporáneoChamberí, arraigado en el corazón de Madrid, se destaca por su atmósfera que fusiona serenidad y vitalidad. Este distrito fusiona la opulenta herencia arquitectónica de la ciudad con una escena cultural y gastronómica animada. Calles empedradas y plazas encantadoras se entrelazan con elegantes boutiques y cafeterías vanguardistas.</w:t>
            </w:r>
          </w:p>
          <w:p>
            <w:pPr>
              <w:ind w:left="-284" w:right="-427"/>
              <w:jc w:val="both"/>
              <w:rPr>
                <w:rFonts/>
                <w:color w:val="262626" w:themeColor="text1" w:themeTint="D9"/>
              </w:rPr>
            </w:pPr>
            <w:r>
              <w:t>Tanto si busca comprar como vender un piso en Chamberí, se sumergirá en una comunidad que aprecia la autenticidad y el bienestar. Los edificios históricos albergan pisos llenos de encanto y personalidad, mientras que las nuevas construcciones ofrecen comodidades contemporáneas. La cercanía a espacios verdes como el Parque del Oeste y el Retiro añade una pincelada de naturaleza a este rincón urbano.</w:t>
            </w:r>
          </w:p>
          <w:p>
            <w:pPr>
              <w:ind w:left="-284" w:right="-427"/>
              <w:jc w:val="both"/>
              <w:rPr>
                <w:rFonts/>
                <w:color w:val="262626" w:themeColor="text1" w:themeTint="D9"/>
              </w:rPr>
            </w:pPr>
            <w:r>
              <w:t>El mercado de venta de pisos en Chamberí es igualmente dinámico y ofrece una amplia gama de opciones para aquellos que buscan un nuevo hogar o desean vender una propiedad en esta codiciada zona. Desde elegantes apartamentos en edificios históricos hasta modernos lofts en renovadas construcciones, Chamberí tiene algo para todos los gustos y necesidades.</w:t>
            </w:r>
          </w:p>
          <w:p>
            <w:pPr>
              <w:ind w:left="-284" w:right="-427"/>
              <w:jc w:val="both"/>
              <w:rPr>
                <w:rFonts/>
                <w:color w:val="262626" w:themeColor="text1" w:themeTint="D9"/>
              </w:rPr>
            </w:pPr>
            <w:r>
              <w:t>Tanto si se encuentra en el proceso de compra o venta de un piso en Chamberí, la diversidad de opciones y la riqueza cultural de este distrito aseguran que encontrará el espacio perfecto para llamar hogar o para realizar una inversión inmobiliaria sólida.</w:t>
            </w:r>
          </w:p>
          <w:p>
            <w:pPr>
              <w:ind w:left="-284" w:right="-427"/>
              <w:jc w:val="both"/>
              <w:rPr>
                <w:rFonts/>
                <w:color w:val="262626" w:themeColor="text1" w:themeTint="D9"/>
              </w:rPr>
            </w:pPr>
            <w:r>
              <w:t>Chamartín: elegancia y comodidad en el corazón financieroChamartín, ubicado al norte del centro de Madrid, se distingue por su ambiente sofisticado y su proximidad al núcleo financiero de la ciudad. Este barrio atrae tanto a profesionales como a familias, al ofrecer una amplia gama de servicios y comodidades. Sus avenidas anchas y arboladas, como el Paseo de la Castellana, crean un entorno espacioso y luminoso.</w:t>
            </w:r>
          </w:p>
          <w:p>
            <w:pPr>
              <w:ind w:left="-284" w:right="-427"/>
              <w:jc w:val="both"/>
              <w:rPr>
                <w:rFonts/>
                <w:color w:val="262626" w:themeColor="text1" w:themeTint="D9"/>
              </w:rPr>
            </w:pPr>
            <w:r>
              <w:t>El mercado de venta de pisos en Chamartín es igualmente diverso. Desde lujosos apartamentos en edificios de altura hasta acogedoras casas adosadas en zonas residenciales, Chamartín satisface una amplia variedad de preferencias y necesidades. La accesibilidad a una red de transporte eficiente, que incluye estaciones de tren y metro, añade un gran atractivo para aquellos en busca de una vida cómoda y bien conectada en Madrid.</w:t>
            </w:r>
          </w:p>
          <w:p>
            <w:pPr>
              <w:ind w:left="-284" w:right="-427"/>
              <w:jc w:val="both"/>
              <w:rPr>
                <w:rFonts/>
                <w:color w:val="262626" w:themeColor="text1" w:themeTint="D9"/>
              </w:rPr>
            </w:pPr>
            <w:r>
              <w:t>Tanto si está considerando la compra como la venta de una vivienda en Chamartín, la exclusividad y conveniencia que ofrece este distrito aseguran que encontrará un hogar que se adapte a su estilo de vida y necesidades.</w:t>
            </w:r>
          </w:p>
          <w:p>
            <w:pPr>
              <w:ind w:left="-284" w:right="-427"/>
              <w:jc w:val="both"/>
              <w:rPr>
                <w:rFonts/>
                <w:color w:val="262626" w:themeColor="text1" w:themeTint="D9"/>
              </w:rPr>
            </w:pPr>
            <w:r>
              <w:t>La combinación de elegancia y practicidad en Chamartín lo convierte en un lugar muy buscado tanto para establecerse como para invertir en bienes raíces en Madrid.</w:t>
            </w:r>
          </w:p>
          <w:p>
            <w:pPr>
              <w:ind w:left="-284" w:right="-427"/>
              <w:jc w:val="both"/>
              <w:rPr>
                <w:rFonts/>
                <w:color w:val="262626" w:themeColor="text1" w:themeTint="D9"/>
              </w:rPr>
            </w:pPr>
            <w:r>
              <w:t>Bravo Murillo: un enfoque dinámico y multiculturalBravo Murillo, situado en el norte de Madrid, personifica la diversidad y vitalidad que caracteriza a la ciudad. Este vecindario refleja una fusión de culturas y estilos de vida, creando un ambiente auténticamente cosmopolita.</w:t>
            </w:r>
          </w:p>
          <w:p>
            <w:pPr>
              <w:ind w:left="-284" w:right="-427"/>
              <w:jc w:val="both"/>
              <w:rPr>
                <w:rFonts/>
                <w:color w:val="262626" w:themeColor="text1" w:themeTint="D9"/>
              </w:rPr>
            </w:pPr>
            <w:r>
              <w:t>Sus animadas calles albergan una gran variedad de tiendas, restaurantes y mercados étnicos, lo que lo convierte en un epicentro de actividades y experiencias culturales.</w:t>
            </w:r>
          </w:p>
          <w:p>
            <w:pPr>
              <w:ind w:left="-284" w:right="-427"/>
              <w:jc w:val="both"/>
              <w:rPr>
                <w:rFonts/>
                <w:color w:val="262626" w:themeColor="text1" w:themeTint="D9"/>
              </w:rPr>
            </w:pPr>
            <w:r>
              <w:t>En el mercado de venta de pisos en Bravo Murillo, se presentan opciones diversas para aquellos que buscan una experiencia urbana auténtica. Desde apartamentos modernos en edificios recién construidos hasta espacios industriales renovados, este vecindario ofrece una amplia variedad de opciones para adaptarse a diferentes preferencias y presupuestos.</w:t>
            </w:r>
          </w:p>
          <w:p>
            <w:pPr>
              <w:ind w:left="-284" w:right="-427"/>
              <w:jc w:val="both"/>
              <w:rPr>
                <w:rFonts/>
                <w:color w:val="262626" w:themeColor="text1" w:themeTint="D9"/>
              </w:rPr>
            </w:pPr>
            <w:r>
              <w:t>La versatilidad en la oferta inmobiliaria de Bravo Murillo asegura que tanto compradores como vendedores encuentren oportunidades que se alineen con sus objetivos y estilo de vida.</w:t>
            </w:r>
          </w:p>
          <w:p>
            <w:pPr>
              <w:ind w:left="-284" w:right="-427"/>
              <w:jc w:val="both"/>
              <w:rPr>
                <w:rFonts/>
                <w:color w:val="262626" w:themeColor="text1" w:themeTint="D9"/>
              </w:rPr>
            </w:pPr>
            <w:r>
              <w:t>Tanto si está explorando la adquisición de una nueva propiedad o considerando la venta de un piso en Bravo Murillo, este dinámico vecindario ofrece una experiencia única en Madrid. La mezcla de culturas y la vitalidad que caracteriza a Bravo Murillo lo convierten en un destino codiciado tanto para aquellos que buscan establecerse como para aquellos que desean invertir.</w:t>
            </w:r>
          </w:p>
          <w:p>
            <w:pPr>
              <w:ind w:left="-284" w:right="-427"/>
              <w:jc w:val="both"/>
              <w:rPr>
                <w:rFonts/>
                <w:color w:val="262626" w:themeColor="text1" w:themeTint="D9"/>
              </w:rPr>
            </w:pPr>
            <w:r>
              <w:t>Consideraciones clave al adquirir una vivienda en MadridCuando se trata de adquirir una vivienda en Madrid, ya sea en Chamberí, Chamartín o Bravo Murillo, existen consideraciones esenciales que deben ser meticulosamente evaluadas.</w:t>
            </w:r>
          </w:p>
          <w:p>
            <w:pPr>
              <w:ind w:left="-284" w:right="-427"/>
              <w:jc w:val="both"/>
              <w:rPr>
                <w:rFonts/>
                <w:color w:val="262626" w:themeColor="text1" w:themeTint="D9"/>
              </w:rPr>
            </w:pPr>
            <w:r>
              <w:t>Estas pautas son fundamentales para asegurarse de que la elección de la vivienda no solo sea una inversión prudente, sino también un lugar donde se pueda disfrutar de una vida cómoda y satisfactoria.</w:t>
            </w:r>
          </w:p>
          <w:p>
            <w:pPr>
              <w:ind w:left="-284" w:right="-427"/>
              <w:jc w:val="both"/>
              <w:rPr>
                <w:rFonts/>
                <w:color w:val="262626" w:themeColor="text1" w:themeTint="D9"/>
              </w:rPr>
            </w:pPr>
            <w:r>
              <w:t>La proximidad a servicios esenciales es un punto crucial a tener en cuenta. La conveniencia de tener colegios cercanos para la educación de los niños, así como hospitales y centros de salud para el cuidado de la salud de la familia, es de gran importancia. Además, la accesibilidad a supermercados y tiendas locales asegura que las necesidades diarias estén al alcance de la mano, facilitando la rutina diaria.</w:t>
            </w:r>
          </w:p>
          <w:p>
            <w:pPr>
              <w:ind w:left="-284" w:right="-427"/>
              <w:jc w:val="both"/>
              <w:rPr>
                <w:rFonts/>
                <w:color w:val="262626" w:themeColor="text1" w:themeTint="D9"/>
              </w:rPr>
            </w:pPr>
            <w:r>
              <w:t>La conectividad y el acceso al transporte público también juegan un papel esencial. La disponibilidad de estaciones de metro, líneas de autobús y accesos a principales vías de comunicación facilita los desplazamientos dentro de la ciudad y hacia áreas circundantes. Esto no solo contribuye a la comodidad diaria, sino que también puede influir en la eficiencia del tiempo y la calidad de vida en general.</w:t>
            </w:r>
          </w:p>
          <w:p>
            <w:pPr>
              <w:ind w:left="-284" w:right="-427"/>
              <w:jc w:val="both"/>
              <w:rPr>
                <w:rFonts/>
                <w:color w:val="262626" w:themeColor="text1" w:themeTint="D9"/>
              </w:rPr>
            </w:pPr>
            <w:r>
              <w:t>Además, la planificación urbana y el desarrollo del vecindario son factores que no deben pasarse por alto. El entorno inmediato y su potencial de crecimiento y mejora pueden tener un impacto significativo en el valor de la propiedad a largo plazo. Una visión holística del vecindario, considerando su infraestructura, zonas verdes y potencial de desarrollo futuro, proporciona una perspectiva valiosa al evaluar una propiedad.</w:t>
            </w:r>
          </w:p>
          <w:p>
            <w:pPr>
              <w:ind w:left="-284" w:right="-427"/>
              <w:jc w:val="both"/>
              <w:rPr>
                <w:rFonts/>
                <w:color w:val="262626" w:themeColor="text1" w:themeTint="D9"/>
              </w:rPr>
            </w:pPr>
            <w:r>
              <w:t>¿Por qué recurrir a una agencia inmobiliaria?Recurrir a una agencia inmobiliaria para adquirir una vivienda ofrece una serie de ventajas esenciales.</w:t>
            </w:r>
          </w:p>
          <w:p>
            <w:pPr>
              <w:ind w:left="-284" w:right="-427"/>
              <w:jc w:val="both"/>
              <w:rPr>
                <w:rFonts/>
                <w:color w:val="262626" w:themeColor="text1" w:themeTint="D9"/>
              </w:rPr>
            </w:pPr>
            <w:r>
              <w:t>Estas agencias tienen un conocimiento profundo del mercado inmobiliario local y una amplia red de contactos, lo que permite acceder a una amplia gama de propiedades y conocer las últimas tendencias del mercado.</w:t>
            </w:r>
          </w:p>
          <w:p>
            <w:pPr>
              <w:ind w:left="-284" w:right="-427"/>
              <w:jc w:val="both"/>
              <w:rPr>
                <w:rFonts/>
                <w:color w:val="262626" w:themeColor="text1" w:themeTint="D9"/>
              </w:rPr>
            </w:pPr>
            <w:r>
              <w:t>Además, su experiencia en la negociación y la comprensión de los trámites legales y financieros asociados a la compra de un piso garantizan un proceso fluido y sin complicaciones para el comprador.</w:t>
            </w:r>
          </w:p>
          <w:p>
            <w:pPr>
              <w:ind w:left="-284" w:right="-427"/>
              <w:jc w:val="both"/>
              <w:rPr>
                <w:rFonts/>
                <w:color w:val="262626" w:themeColor="text1" w:themeTint="D9"/>
              </w:rPr>
            </w:pPr>
            <w:r>
              <w:t>Hay que tener en cuenta que la asesoría de una agencia inmobiliaria experta puede hacer una diferencia significativa al ofrecer acceso a un amplio rango de propiedades y facilitar todo el proceso de la compra. Tomar decisiones informadas garantiza que la vivienda elegida sea una inversión valiosa para tener un hogar cómodo y satisfactorio.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JAVHOUSE</w:t>
      </w:r>
    </w:p>
    <w:p w:rsidR="00C31F72" w:rsidRDefault="00C31F72" w:rsidP="00AB63FE">
      <w:pPr>
        <w:pStyle w:val="Sinespaciado"/>
        <w:spacing w:line="276" w:lineRule="auto"/>
        <w:ind w:left="-284"/>
        <w:rPr>
          <w:rFonts w:ascii="Arial" w:hAnsi="Arial" w:cs="Arial"/>
        </w:rPr>
      </w:pPr>
      <w:r>
        <w:rPr>
          <w:rFonts w:ascii="Arial" w:hAnsi="Arial" w:cs="Arial"/>
        </w:rPr>
        <w:t>Guía para comprar el piso ideal en Madrid: Chamberí, Chamartín o Bravo Murillo</w:t>
      </w:r>
    </w:p>
    <w:p w:rsidR="00AB63FE" w:rsidRDefault="00C31F72" w:rsidP="00AB63FE">
      <w:pPr>
        <w:pStyle w:val="Sinespaciado"/>
        <w:spacing w:line="276" w:lineRule="auto"/>
        <w:ind w:left="-284"/>
        <w:rPr>
          <w:rFonts w:ascii="Arial" w:hAnsi="Arial" w:cs="Arial"/>
        </w:rPr>
      </w:pPr>
      <w:r>
        <w:rPr>
          <w:rFonts w:ascii="Arial" w:hAnsi="Arial" w:cs="Arial"/>
        </w:rPr>
        <w:t>638 62 21 14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https://www.notasdeprensa.es/guia-para-comprar-el-piso-ideal-en-madrid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