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Guardatusmuebles.com permite promocionar trasteros y guardamuebles de manera gratuita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GUARDATUSMUEBLES.COM es un directorio de guardamuebles y trasteros que actúa como escaparate de difusión, para todas aquellas empresas o clientes particulares que quieran promocionar el alquiler de este tipo de espacios de almacenamiento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Promocionar un trastero en GUARDATUSMUEBLES.COM  permite conseguir el inquilino ideal en el menor tiempo posible, gracias a la difusión y la visibilidad que alcanza este portal web. El cliente puede anunciar el trastero de forma gratuita, alcanzando una mayor difusión del anuncio sin necesidad de hacer ninguna inversión. Es una página web pensada para ayudar a negocios y a particulares que necesiten alquilar trasteros y guardamuebles, convirtiéndose en un lugar intermediario de encuentro, que facilita el contacto y la comunicación entre particulares y empresas.</w:t>
            </w:r>
          </w:p>
          <w:p>
            <w:pPr>
              <w:ind w:left="-284" w:right="-427"/>
              <w:jc w:val="both"/>
              <w:rPr>
                <w:rFonts/>
                <w:color w:val="262626" w:themeColor="text1" w:themeTint="D9"/>
              </w:rPr>
            </w:pPr>
            <w:r>
              <w:t>Promocionar un guardamuebles de la forma más eficiente, gracias a GUARDATUSMUEBLES.COM, consiguiendo que el anuncio llegue a más gente y sin gastar dinero. Este directorio se convierte en la mejor solución para que los interesados en este tipo de espacios, puedan encontrar la opción ideal para guardar todo tipo de objetos, mobiliario… Aplicando todos los filtros disponibles en el buscador. Cada uno de los anuncios publicados, cuenta con una ficha del guardamuebles o el trastero que se está promocionando, en la que se facilita el contacto directo con el propietario. También hay un formulario de contacto, para que el propietario pueda contactar directamente con la persona interesada, en el alquiler del guardamuebles o el trastero.</w:t>
            </w:r>
          </w:p>
          <w:p>
            <w:pPr>
              <w:ind w:left="-284" w:right="-427"/>
              <w:jc w:val="both"/>
              <w:rPr>
                <w:rFonts/>
                <w:color w:val="262626" w:themeColor="text1" w:themeTint="D9"/>
              </w:rPr>
            </w:pPr>
            <w:r>
              <w:t>GUARDATUSMUEBLES.COM es el directorio de guardamuebles y trasteros número uno en España y ofrece una solución rentable y ágil, para que las empresas pongan en alquiler los espacios de almacenaje de los que disponen. Así, pueden alcanzar una mayor visibilidad y encontrar el inquilino ideal más rápido. A través de una interfaz intuitiva, tanto empresas que quieran anunciarse, como inquilinos que buscan un espacio de almacenaje para guardar mobiliario, objetos y todo tipo de enseres, pueden alcanzar sus objetivos rápidamente. El cliente final y el propietario se podrán poner en contacto fácilmente y de manera directa, de modo que GUARDATUSMUEBLES.COM facilita la gestión del alquiler de trasteros y guardamuebles y consigue un proceso más sencillo, ágil y rentable.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https://www.notasdeprensa.es/guardatusmuebles-com-permite-promocionar_1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E-Commerce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