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04/02/2019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Indiex, propietarios de Tienda Culturista, afianzan la expansión con su nuevo concepto Nutrimarket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Nutrimarket es un concepto de tienda de Nutrición, Alimentación y Suplementación Deportiva, que unifica en un solo punto de venta, toda la nutrición saludable disponible para cualquier consumidor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franquicias de nutrición y dietética viven una época de crecimiento estable en nuestro país. La sociedad demanda cada día más los servicios asociados al cuidado de la salud, la belleza exterior y el culto al cuerpo.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cambio en los hábitos de vida y alimentación saludable, unido a la reactivación del consumo privado después de la crisis, hace que los usuarios gasten más en productos de nutrición y dietética. Los consumidores se vuelven cada vez más exigentes con lo que comen y con los valores nutricionales que presentan los alimentos o productos que compran. El gusto por comer bien y por saber qué se come, el interés por llevar un estilo de vida saludable y estar bien físicamente; hace que el gasto en productos de nutrición y dietética crezca considerablemente.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este género, los suplementos deportivos y los productos dietéticos son los que mayor crecimiento representan. Según un informe de la revista Nutrition Business Journal, la venta anual de complementos alimenticios a nivel internacional alcanza la cifra de los 41,4 billones de dólares. El mismo informe prevé una tendencia positiva y constante hasta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el grupo INDIEX, fundadores de Nutrimarket, empezaron franquiciando con la firma Tienda Culturista, un formato totalmente especializado a la suplementación deportiva y con mucha repercusión dentro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central, y en plena fase de desarrollo de la marca, se creó Nutrimarket, un concepto que sigue la línea de tienda de nutrición y suplementación deportiva complementado con servicios y productos de herbodietética y alimentación saludable, abriendo así un target muy amplio de clientes donde complementan y satisfacen necesidades del consumidor fitness y a otros que no tienen por qué provenir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franquicia NutrimarketGracias a su experiencia, Nutrimarket se pone ahora al servicio de los futuros franquiciados, para que basándose en su recorrido comercial y de servicio en el sector, ofrecer al franquiciado una inmensa variedad de productos y servicios exclusivos, logrando así que todas las tiendas tengan a su disposición productos únicos con una demanda existente, para que consigan afianzar y fidelizar un gran número de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Otras ventajas a destacar para aquellos que desee emprender este negocio, es qué por parte de la central, recibirán apoyo y un estudio de mercado para la ubicación de sus locales siguiendo una estricta política de no competencia perfectamente establecida para evitar masificar zonas.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personas interesadas en montar una franquicia Nutrimarket, deben ser personas con un perfil emprendedor y dinámico, ya sea de autoempleo o como inversor.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inversión va desde los 8.900 € pudiendo elegir tres formatos diferentes: bronce, plata y oro. Teniendo cada uno diferentes productos, servicios e inversiones, según lo que el franquiciado esté buscando. Estos pueden emprender un negocio totalmente testado, rentable y pensado para ser implantado en cualquier parte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informaciónNacho Tuyaexpansion@tormofranquicias.es911 592 558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Acosta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Coordinadora de Marketing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https://www.notasdeprensa.es/grupo-indiex-propietarios-de-tienda-culturista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Nutrición Franquicias Emprendedores Otros deportes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