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Gravit es el nuevo editor que permite el diseño online sin grandes requisitos ni complicaciones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herramienta permite distintas posibilidades y plantillas gracias a los recursos que presenta: gráficos vectoriales, ilustraciones para redes sociales, branding, entre otros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Anteriormente parecía que para crear diseños o trabajar con ilustraciones solo era posible trabajar con Photoshop o Illustrator en una computadora potente.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profesional, el proceso acostumbra a ser idéntico, pero por suerte hay alternativas a pequeña escala para usuarios domésticos o para profesionales con un presupuesto más modesto.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es Gravit, una plataforma de diseño online que cubre todos los frentes directamente desde tu navegador web, ideal para equipos sin excesivas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que un editor de diseño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Gravit es un tres en uno. Por un lado, es una herramienta de diseño online. Pero también es un repositorio de recursos para tus diseños y un espacio donde es posible dar a conocer tanto a los diseños como a uno mismo, y conocer a otros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editor, Gravit está pensado para hacer un poco de todo: mockups para aplicaciones móviles o páginas web, gráficos vectoriales, ilustraciones adaptadas a redes sociales, branding, presentaciones e incluso diseños pensados para imprimir en mil y una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cualquier navegador moderno puedes crear un nuevo proyecto desde cero. Simplemente es necesario registrarse gratuitamente como usuario y ya es posible empezar o subir un diseño previo a partir de un archivo SVG, PNG, JPG o PDF.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Gravit parte de un espacio de trabajo donde organizar y guardar las creaciones. Al abrir un proyecto previo o al crear uno nuevo, se abrirá el editor propiamente que permitirá empezar en blanco o acudir a una de las plantillas disponibles. También permite adaptar el tamaño del lienzo de trabajo según el propósito: un diseño para una red social, un prototipo de página web o app para iPhone, Galaxy o iPad, la portada de un libro o revista o incluso una infografía.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ahí, el editor tiene el aspecto de otras herramientas por el estilo, donde todo se centra en el lienzo de trabajo y las herramientas están a mano gracias a la paleta superior y al panel lateral derecho, que cambia de opciones según qué herramienta has activado. Y activando la herramienta Layers verás en un panel lateral izquierda cada elemento del diseño para editarlo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detalle interesante es que integra la opción de añadir contenido del Market, el espacio donde Gravit y otros usuarios comparten plantillas, dibujos vectoriales y diseños propios.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lo mejor es que no importa si eres un diseñador profesional o estás dando tus primeros pasos. Gravit te acompaña con una selección de videotutoriales explicativos así como documentación por escrito y un foro donde preguntar y responder.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comunidad de diseño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componente social de Gravit no se limita a compartir dudas o a trabajar con un diseño a distancia con otra persona. Gravit ofrece dos espacios donde, por una parte, dar a conocer tus diseños y, por otra, compartir recursos propios para crear nuevos diseños.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 cuenta con plantillas, ilustraciones, iconos y otros elementos gráficos de Gravit y de otros usuarios para que importes en tus creaciones y te sirvan de apoyo o complemento. Por otro lado, en Discover podrás compartir tus diseños y darte a conocer entre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casos hay botones para compartir en redes sociales, posibilidad de incluir comentarios o dar a un botón de Me gusta.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https://www.notasdeprensa.es/gravit-es-el-nuevo-editor-que-permite-el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