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EEUU, Latinoamérica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 éxito en el inicio del taller gratuito de LIOC Editorial 'Transforma tu Experiencia en un Libro de Éxito y Gana Autoridad en Tu Campo'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taller gratuito 'Transforma tu Experiencia en un Libro de Éxito y Gana Autoridad en Tu Campo' de LIOC Editorial, que comenzó ayer 14 de octubre, reúne a emprendedores y empresarios de todo el mundo en una experiencia educativa que se extenderá hasta el jueves 17 de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 arranque exitoso, la nueva edición del taller gratuito organizado por LIOC Editorial titulado  and #39;Transforma tu Experiencia en un Libro de Éxito y Gana Autoridad en Tu Campo and #39; comenzó el 14 de octubre y se mantendrá hasta el jueves 17 de octubre. El evento ha despertado un enorme interés, logrando más de 1000 registros  de personas que buscan transformar sus ideas en libros que les permitan posicionarse como líderes en sus respectivos sectores.</w:t>
            </w:r>
          </w:p>
          <w:p>
            <w:pPr>
              <w:ind w:left="-284" w:right="-427"/>
              <w:jc w:val="both"/>
              <w:rPr>
                <w:rFonts/>
                <w:color w:val="262626" w:themeColor="text1" w:themeTint="D9"/>
              </w:rPr>
            </w:pPr>
            <w:r>
              <w:t>Este taller, que ya es reconocido por su calidad y enfoque práctico, tiene como objetivo ofrecer a emprendedores y empresarios las herramientas clave para crear un libro con impacto. En esta ocasión, los asistentes tendrán la oportunidad de participar durante cuatro días consecutivos en sesiones interactivas y educativas que cubren todo el proceso de creación de un libro, desde la planificación y estructura, hasta las estrategias de lanzamiento y cómo utilizar el libro como herramienta de marketing para su negocio.</w:t>
            </w:r>
          </w:p>
          <w:p>
            <w:pPr>
              <w:ind w:left="-284" w:right="-427"/>
              <w:jc w:val="both"/>
              <w:rPr>
                <w:rFonts/>
                <w:color w:val="262626" w:themeColor="text1" w:themeTint="D9"/>
              </w:rPr>
            </w:pPr>
            <w:r>
              <w:t>Durante la primera jornada, el taller destacó por su dinamismo y la excelente interacción entre los ponentes y los asistentes. Álex Mediano e Isabel Lucas, dos referentes en el mundo editorial, lideraron la sesión inicial, compartiendo conocimientos prácticos sobre cómo estructurar un libro que impulse la visibilidad y autoridad de sus autores. El entusiasmo de los participantes fue palpable, y muchos comentaron que salieron de la primera sesión con ideas claras y acciones concretas para llevar adelante sus proyectos.</w:t>
            </w:r>
          </w:p>
          <w:p>
            <w:pPr>
              <w:ind w:left="-284" w:right="-427"/>
              <w:jc w:val="both"/>
              <w:rPr>
                <w:rFonts/>
                <w:color w:val="262626" w:themeColor="text1" w:themeTint="D9"/>
              </w:rPr>
            </w:pPr>
            <w:r>
              <w:t>Este taller es especialmente valorado por su enfoque innovador, ya que no solo enseña cómo escribir un libro, sino también cómo utilizarlo como una herramienta estratégica para captar nuevos clientes y fortalecer la marca personal o empresarial. En esta edición, LIOC Editorial ha añadido nuevas dinámicas de trabajo en grupo y sesiones de preguntas y respuestas en vivo, lo que ha permitido una experiencia más personalizada y enriquecedora para los asistentes.</w:t>
            </w:r>
          </w:p>
          <w:p>
            <w:pPr>
              <w:ind w:left="-284" w:right="-427"/>
              <w:jc w:val="both"/>
              <w:rPr>
                <w:rFonts/>
                <w:color w:val="262626" w:themeColor="text1" w:themeTint="D9"/>
              </w:rPr>
            </w:pPr>
            <w:r>
              <w:t>Uno de los aspectos más destacados de la jornada fue la presentación de casos de éxito de autores que, tras haber participado en ediciones anteriores del taller, lograron convertir sus libros en best sellers y aumentar su reconocimiento en el mercado. Este tipo de testimonios refuerzan la efectividad de la metodología de LIOC Editorial y demuestran cómo un libro puede ser una poderosa herramienta de transformación y crecimiento.</w:t>
            </w:r>
          </w:p>
          <w:p>
            <w:pPr>
              <w:ind w:left="-284" w:right="-427"/>
              <w:jc w:val="both"/>
              <w:rPr>
                <w:rFonts/>
                <w:color w:val="262626" w:themeColor="text1" w:themeTint="D9"/>
              </w:rPr>
            </w:pPr>
            <w:r>
              <w:t>Álex Mediano, cofundador de LIOC Editorial, expresó su satisfacción al concluir el primer día del taller: "Estamos muy contentos con la participación y la energía que han mostrado los asistentes. Cada vez más empresarios y emprendedores están comprendiendo el valor de un libro no solo como un producto, sino como una herramienta para posicionarse y generar nuevas oportunidades de negocio".</w:t>
            </w:r>
          </w:p>
          <w:p>
            <w:pPr>
              <w:ind w:left="-284" w:right="-427"/>
              <w:jc w:val="both"/>
              <w:rPr>
                <w:rFonts/>
                <w:color w:val="262626" w:themeColor="text1" w:themeTint="D9"/>
              </w:rPr>
            </w:pPr>
            <w:r>
              <w:t>Las sesiones del taller continuarán hasta el jueves 17 de octubre, donde se espera que los participantes completen el ciclo formativo con todas las herramientas necesarias para llevar a cabo la creación y lanzamiento de sus propios libros. LIOC Editorial ya ha recibido numerosas solicitudes para futuras ediciones, lo que reafirma el creciente interés en este tipo de formaciones orientadas a potenciar el éxito de los emprendedores a través de la escritura.</w:t>
            </w:r>
          </w:p>
          <w:p>
            <w:pPr>
              <w:ind w:left="-284" w:right="-427"/>
              <w:jc w:val="both"/>
              <w:rPr>
                <w:rFonts/>
                <w:color w:val="262626" w:themeColor="text1" w:themeTint="D9"/>
              </w:rPr>
            </w:pPr>
            <w:r>
              <w:t>Acerca de LIOC EditorialLIOC Editorial es una consultora editorial especializada en ayudar a empresarios y emprendedores a posicionarse como expertos en su sector a través de la creación de libros. Ofreciendo un enfoque integral, LIOC Editorial acompaña a sus clientes en todo el proceso de publicación, desde la concepción de la idea hasta la venta y promoción del libro, con el objetivo de maximizar su visibilidad, autoridad y éxito en el mercado.</w:t>
            </w:r>
          </w:p>
          <w:p>
            <w:pPr>
              <w:ind w:left="-284" w:right="-427"/>
              <w:jc w:val="both"/>
              <w:rPr>
                <w:rFonts/>
                <w:color w:val="262626" w:themeColor="text1" w:themeTint="D9"/>
              </w:rPr>
            </w:pPr>
            <w:r>
              <w:t>Todavía se puede asistir a las siguientes sesiones en: https://taller.lioceditorial.com/live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 Mediano</w:t>
      </w:r>
    </w:p>
    <w:p w:rsidR="00C31F72" w:rsidRDefault="00C31F72" w:rsidP="00AB63FE">
      <w:pPr>
        <w:pStyle w:val="Sinespaciado"/>
        <w:spacing w:line="276" w:lineRule="auto"/>
        <w:ind w:left="-284"/>
        <w:rPr>
          <w:rFonts w:ascii="Arial" w:hAnsi="Arial" w:cs="Arial"/>
        </w:rPr>
      </w:pPr>
      <w:r>
        <w:rPr>
          <w:rFonts w:ascii="Arial" w:hAnsi="Arial" w:cs="Arial"/>
        </w:rPr>
        <w:t>Lioc Editorial</w:t>
      </w:r>
    </w:p>
    <w:p w:rsidR="00AB63FE" w:rsidRDefault="00C31F72" w:rsidP="00AB63FE">
      <w:pPr>
        <w:pStyle w:val="Sinespaciado"/>
        <w:spacing w:line="276" w:lineRule="auto"/>
        <w:ind w:left="-284"/>
        <w:rPr>
          <w:rFonts w:ascii="Arial" w:hAnsi="Arial" w:cs="Arial"/>
        </w:rPr>
      </w:pPr>
      <w:r>
        <w:rPr>
          <w:rFonts w:ascii="Arial" w:hAnsi="Arial" w:cs="Arial"/>
        </w:rPr>
        <w:t>673034885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https://www.notasdeprensa.es/gran-exito-en-el-inicio-del-taller-gratuito-de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Literatura Comunicación Marketing Emprendedores Cursos Webinars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