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Google presenta su casco de realidad virtual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realidad virtual es uno de los fenómenos que más fuerte están pisando en estos últimos años y Google se suma a está tecnología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experimento Cardboard, Google ha presentado su primer casco de realidad virutal, Daydream View. De momento, sólo compatible con los nuevos Pixel.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realidad virtual de Google ya es oficial por completo, con nombre y forma: Daydream. Tras su presentación en el Google I/O de este año, la compañía ha aprovechado la presentación de los nuevos Pixel y compañía para poner la alfombra a su casco de realidad virtual, fabricado por HTC y de materiales menos nobles, por lo tanto más económicos y más accesibles, que otras alternativas. El precio es 79 dólares.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79 dólares e integración, de momento al menos, exclusivamente con los PixelDaydream no es compatible con cualquier Android como sí lo fue la primera y tenue incursión de Google en la realidad virtual, Cardboard. Daydream va varios pasitos más allá, así que el número de terminales compatibles con Daydream es reducido y se irá ampliando poco a poco, empezando por los nuevos Pixel. No obstante, la plataforma sí viene de serie con Android Nougat.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Google también ha anunciado algunos de sus primeros acuerdos con estudios y distribuidoras para dotar de contenido (y no sólo de juegos) a las Daydream View: HBO, Netflix y Hulu son algunas de las primeras grandes en recibir la confirmación.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Google ya ha afinado sus propias aplicaciones y servicios para hacerlos compatibles con Daydream View: YouTube, por supuesto, es el más destacado.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trae un mando inalámbrico incorporado con un trackpad desde el que ajustar movimientos, un botón home y otro de retorno, así como detección de movimientos. La herencia de Wii es alargada.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https://www.notasdeprensa.es/google-presenta-su-casco-de-realidad-virtual_1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