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maps proporciona información sobre lugares y destinos en zonas sin conex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roximadamente el 60 por ciento de la población mundial no tiene acceso a Internet hoy en día y no en todos los lugares que disponen de conexión ésta funciona correctamente. En resúmen: sólo una minoría tiene acceso rápido y fácil a la información a través de la web. Este hecho supone un gran problema, especialmente cuando las personas tratan de explorar el mundo que tienen a su alrededor; por ello, Google Maps no cesa en su empeño de facilitar esta tarea al mayor número de gente posible y ya proporciona información sobre lugares y destinos, incluso cuando se encuentren en una zona sin conexión. 		Y es que ahora pueden descargarse cualquier área del mapa en su teléfono de tal forma que, cuando no haya acceso a Internet (bien en una carretera secundaria o en un garaje subterráneo), Google Maps seguirá funcionando sin interrupciones. Antes ya se podía visualizar una zona del mapa en modo offline, pero ahora se puede también navegar calle por calle, buscar direcciones específicas y encontrar información sobre lugares determinados como horarios, valoraciones de usuarios o datos de contacto. 		La descarga de áreas se realiza buscando una ciudad, región o país determinado y haciendo click en la opción “Descargar” en la hoja de resultados de búsqueda; por defecto, las descargas de mapas solo se realizarán cuando estemos conectados a una red WIFI para evitar costes adicionales. Además, se debe configurar esta opción accediendo a “Offline Areas” en el menú de Google Maps y seleccionando la opción “+”. Una vez hecho esto, Google Maps activará automáticamente el modo offline cuando identifique que estamos en una zona sin conexión a internet y cuando volvamos a tener acceso a Internet, cambiará de nuevo a modo online de tal forma que podamos acceder a la versión ordinaria del servicio. 		Esta nueva funcionalidad de Google Maps fue presentada en Mayo durante la convención de desarrolladores I/O y se ha implementando la primera tanda de estas mejoras en la última versión de Google Maps para Android (muy pronto también se incluirá en la versión para Android). Más adelante, se irán introduciendo más servicios offline para seguir contribuyendo a que cualquier persona pueda encontrar su camino, incluso cuando no tenga conexión a la re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maps-proporciona-informacion-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