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REGALOS enviando una foto divertida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Comrider, portal de venta online de electrónica y comunicación en moto y deportes de aventura, abre su pàgina de Facebook con un interesante concurso que dejarà a màs de uno boquiabierto.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Sólo enviando una fotografía en la que aparezca el logo de Comrider y haciendo que tus amigos te voten, puedes ganar unos regalos MUY esperados.</w:t>
            </w:r>
          </w:p>
          <w:p>
            <w:pPr>
              <w:ind w:left="-284" w:right="-427"/>
              <w:jc w:val="both"/>
              <w:rPr>
                <w:rFonts/>
                <w:color w:val="262626" w:themeColor="text1" w:themeTint="D9"/>
              </w:rPr>
            </w:pPr>
            <w:r>
              <w:t>		Entre las fotos más votadas, regalan una Cámara Extrema Action Midland XTC300, con todos sus accesorios incluso con una funda waterproof.</w:t>
            </w:r>
          </w:p>
          <w:p>
            <w:pPr>
              <w:ind w:left="-284" w:right="-427"/>
              <w:jc w:val="both"/>
              <w:rPr>
                <w:rFonts/>
                <w:color w:val="262626" w:themeColor="text1" w:themeTint="D9"/>
              </w:rPr>
            </w:pPr>
            <w:r>
              <w:t>		Una segunda foto, para la más original, una Albrecht DV 300, una cámara con gps incorporado, y para la más divertida, unas orejeras Midland Subzero en el color que tu elijas!</w:t>
            </w:r>
          </w:p>
          <w:p>
            <w:pPr>
              <w:ind w:left="-284" w:right="-427"/>
              <w:jc w:val="both"/>
              <w:rPr>
                <w:rFonts/>
                <w:color w:val="262626" w:themeColor="text1" w:themeTint="D9"/>
              </w:rPr>
            </w:pPr>
            <w:r>
              <w:t>		En Comrider pretenden resumir en un solo portal, un negocio orientado específicamente a la comunicación y diversión electrónica en el sector de la moto.</w:t>
            </w:r>
          </w:p>
          <w:p>
            <w:pPr>
              <w:ind w:left="-284" w:right="-427"/>
              <w:jc w:val="both"/>
              <w:rPr>
                <w:rFonts/>
                <w:color w:val="262626" w:themeColor="text1" w:themeTint="D9"/>
              </w:rPr>
            </w:pPr>
            <w:r>
              <w:t>		En su catálogo de productos se encuentran marcas con gran reputación en el sector, entre ellas la conocida Midland o Cardo.</w:t>
            </w:r>
          </w:p>
          <w:p>
            <w:pPr>
              <w:ind w:left="-284" w:right="-427"/>
              <w:jc w:val="both"/>
              <w:rPr>
                <w:rFonts/>
                <w:color w:val="262626" w:themeColor="text1" w:themeTint="D9"/>
              </w:rPr>
            </w:pPr>
            <w:r>
              <w:t>		Desde intercomunicadores Bluetooth, accesorios para intercomunicadores, localizadores antirrobo, GPS, además de otra gama de productos también muy utilizada por todos aquellos amantes de los deportes de aventura, como las cámaras de acción extrema, intercomunicadores para deportes de invierno, nieve, montañistas, ciclistas, fitness… 	Su principal objetivo es cubrir la necesidad de comunicación para todos aquellos que en su vida diaria o tiempo libre disfrutan de la electrónica que les facilita sus actividades y les ayuda a estar en contacto con los demás.</w:t>
            </w:r>
          </w:p>
          <w:p>
            <w:pPr>
              <w:ind w:left="-284" w:right="-427"/>
              <w:jc w:val="both"/>
              <w:rPr>
                <w:rFonts/>
                <w:color w:val="262626" w:themeColor="text1" w:themeTint="D9"/>
              </w:rPr>
            </w:pPr>
            <w:r>
              <w:t>		www.comrider.com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Comrider</w:t>
      </w:r>
    </w:p>
    <w:p w:rsidR="00C31F72" w:rsidRDefault="00C31F72" w:rsidP="00AB63FE">
      <w:pPr>
        <w:pStyle w:val="Sinespaciado"/>
        <w:spacing w:line="276" w:lineRule="auto"/>
        <w:ind w:left="-284"/>
        <w:rPr>
          <w:rFonts w:ascii="Arial" w:hAnsi="Arial" w:cs="Arial"/>
        </w:rPr>
      </w:pPr>
      <w:r>
        <w:rPr>
          <w:rFonts w:ascii="Arial" w:hAnsi="Arial" w:cs="Arial"/>
        </w:rPr>
        <w:t>Dept. Concursos</w:t>
      </w:r>
    </w:p>
    <w:p w:rsidR="00AB63FE" w:rsidRDefault="00C31F72" w:rsidP="00AB63FE">
      <w:pPr>
        <w:pStyle w:val="Sinespaciado"/>
        <w:spacing w:line="276" w:lineRule="auto"/>
        <w:ind w:left="-284"/>
        <w:rPr>
          <w:rFonts w:ascii="Arial" w:hAnsi="Arial" w:cs="Arial"/>
        </w:rPr>
      </w:pPr>
      <w:r>
        <w:rPr>
          <w:rFonts w:ascii="Arial" w:hAnsi="Arial" w:cs="Arial"/>
        </w:rPr>
        <w:t>934 801 561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https://www.notasdeprensa.es/gana-regalos-enviando-una-foto-divertida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Fútbol Básquet Motociclismo Automovilismo Entretenimiento Golf Esquí Nautica E-Commerce Tenis Ciclismo Servicios Técnicos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