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Galardones del concurso de dibujo Día P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digujo ganador del Concurso de dibujo infantil y juvenil Día P 2015 ha sido realizado por la niña Ana García-Nates Martín. Otros cinco dibujos fueron seleccionados como finalistas. La AEP quiere dar las gracias a todos los niños participantes y sus familias, así como a los centros de salud, hospitales y colegios que han colaborado en la difusión del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Asociación Española de Pediatría (AEP) convoca el Concurso de pintura infantil y juvenil “Día P” con el fin de involucrar a los niños y jóvenes en el papel que juega el Pediatra en el cuidado de su salud y bienestar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concurso se convoca en el marco de la celebración del Día de la Pediatría que en su segunda edición tiene por lema Especialidades pediátricas: (re)conócelas y tendrá como tema “Diseña y dibuja la bata de tu pediatra”.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https://www.notasdeprensa.es/galardones-del-concurso-de-dibujo-dia-p-2015_1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