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01/10/2020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Fuerte campaña de publicidad de  Fersay por toda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Autobuses, vallas, spot en cines, periódicos, taxis serigrafiados, cuñas de radio, mascarillas y parasoles personalizados, patrocinios deportivos e inscripciones a asociaciones importantes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Fersay, la marca especialista del sur de Europa en venta de accesorios y repuestos para electrodomésticos y electrónica del hogar, intensifica su plan de marketing por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los meses de septiembre a diciembre ,la compañía estará presente en distintos soportes publicitarios: autobuses, vallas, spot en cines, periódicos, taxis serigrafiados, cuñas de radio, mascarillas y parasoles personalizados, patrocinios deportivos e inscripciones a asociaciones importantes. En los últimos meses, el área de marketing de Fersay ha estudiado detenidamente toda la geografía nacional para elegir en cada zona el medio con mayor audiencia.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acción publicitaria cuenta con un doble objetivo. El primero de ellos está dirigido a potenciar el conocimiento entre el cliente final de la amplia oferta de productos de la marca Fersay, su calidad y su excelente precio. En segundo término, Fersay busca dar apoyo y soporte a todos sus aliados y red de tiendas y corners repartidos por todo el país. De hecho, muchas de estas acciones han sido coordinadas con sus clientes y red de franquicias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es una empresa 100% volcada en la difusión de su marca y en el reconocimiento de sus más de 140.000 productos a la venta. En este sentido, es fácil ver campañas de radio, prensa y televisión. La compañía también realiza periódicamente campañas de vallas o buzoneos masivos en todas las ciudades en las que está presente con alguna de sus tiendas franquiciadas y es también muy participativa patrocinando eventos sociales, culturales y deportivos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estas múltiples iniciativas, la compañía registra ya, a través de su tienda online más de 500 pedidos semanales solo para clientes particulares y exporta sus productos a más de 35 países. La exportación al cliente final ya supone más del 20% de sus ventas, sobre todo en Portugal, donde la logística que tienen negociada con sus agencias de transporte, es igual que en España tanto en precio como en plazo.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También, y con el objetivo de mantener permanentemente informados a sus clientes, Fersay cuenta con un blog 100% dirigido al público interesado en conocer todos los aspectos relacionados con la vida útil de los electrodomésticos, y centrado en analizar, de forma sencilla y práctica, las distintas opciones existentes para mantener el hogar en forma: trucos, consejos y claves para el ahorro doméstico.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cuenta en la actualidad con 18 tiendas franquiciadas y 37 córners. Con sede central en Madrid, tiene un almacén de más de 11.500 metros cuadrados desde donde distribuye más de 150.000 referencias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factores que han impulsado el desarrollo de Fersay, ha sido su decisión de llevar a cabo una estrategia de crecimiento basada en el sistema de franquicias, ayudando a muchos emprendedores a convertirse en empresarios, desarrollando la marca por todo el país.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https://www.notasdeprensa.es/fuerte-campana-de-publicidad-de-fersay-por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Finanzas Marketing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