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FSIE Madrid reivindica el papel de la educación y la atención a la discapacidad en plena campaña electoral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sindicato madrileño propone proteger la libertad de elección de centros atendiendo a la demanda social. FSIE Madrid propone "asegurar la pluralidad educativa" y "potenciar y reforzar los conciertos educativos". El sindicato independiente de enseñanza y atención a la discapacidad está manteniendo reuniones a lo largo de la precampaña electoral con representantes de los distintos partidos políticos de la Comunidad madrileña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20 de abril de 2021. Este domingo arrancaba la campaña electoral de la Asamblea de Madrid del próximo 4 de mayo. El Sindicato Independiente de Enseñanza y Atención a la Discapacidad, FSIE Madrid, hace pública sus principales reivindicaciones y propuestas en el sector como “proteger la libertad de elección de centros escolares” o “ampliar el modelo de concierto a todo el ámbito de la atención a la discapacidad”, entre otros.</w:t>
            </w:r>
          </w:p>
          <w:p>
            <w:pPr>
              <w:ind w:left="-284" w:right="-427"/>
              <w:jc w:val="both"/>
              <w:rPr>
                <w:rFonts/>
                <w:color w:val="262626" w:themeColor="text1" w:themeTint="D9"/>
              </w:rPr>
            </w:pPr>
            <w:r>
              <w:t>Son cinco las reivindicaciones que ha hecho público el sindicato de enseñanza madrileño, aprovechando que ya ha comenzado oficialmente la campaña electoral en la Comunidad de Madrid con los diferentes actos de los candidatos. Es por ello que, desde FSIE Madrid proponen:</w:t>
            </w:r>
          </w:p>
          <w:p>
            <w:pPr>
              <w:ind w:left="-284" w:right="-427"/>
              <w:jc w:val="both"/>
              <w:rPr>
                <w:rFonts/>
                <w:color w:val="262626" w:themeColor="text1" w:themeTint="D9"/>
              </w:rPr>
            </w:pPr>
            <w:r>
              <w:t>- Proteger la libertad de elección de centros, atendiendo a la demanda social. FSIE Madrid defiende y considera que las familias deben ser libres para elegir la mejor opción educativa para sus hijos.</w:t>
            </w:r>
          </w:p>
          <w:p>
            <w:pPr>
              <w:ind w:left="-284" w:right="-427"/>
              <w:jc w:val="both"/>
              <w:rPr>
                <w:rFonts/>
                <w:color w:val="262626" w:themeColor="text1" w:themeTint="D9"/>
              </w:rPr>
            </w:pPr>
            <w:r>
              <w:t>- Asegurar la pluralidad educativa. El sindicato madrileño afirma que la educación concertada, privada y los centros de educación infantil son modelos que ayudan a perfeccionar el sistema educativo.</w:t>
            </w:r>
          </w:p>
          <w:p>
            <w:pPr>
              <w:ind w:left="-284" w:right="-427"/>
              <w:jc w:val="both"/>
              <w:rPr>
                <w:rFonts/>
                <w:color w:val="262626" w:themeColor="text1" w:themeTint="D9"/>
              </w:rPr>
            </w:pPr>
            <w:r>
              <w:t>- Potenciar y reforzar los conciertos educativos.</w:t>
            </w:r>
          </w:p>
          <w:p>
            <w:pPr>
              <w:ind w:left="-284" w:right="-427"/>
              <w:jc w:val="both"/>
              <w:rPr>
                <w:rFonts/>
                <w:color w:val="262626" w:themeColor="text1" w:themeTint="D9"/>
              </w:rPr>
            </w:pPr>
            <w:r>
              <w:t>- Ampliar el modelo de concierto a todo el ámbito de la atención a la discapacidad, fomentando así una atención de calidad para todos los alumnos de necesidades educativas especiales.</w:t>
            </w:r>
          </w:p>
          <w:p>
            <w:pPr>
              <w:ind w:left="-284" w:right="-427"/>
              <w:jc w:val="both"/>
              <w:rPr>
                <w:rFonts/>
                <w:color w:val="262626" w:themeColor="text1" w:themeTint="D9"/>
              </w:rPr>
            </w:pPr>
            <w:r>
              <w:t>- Mejorar las condiciones laborales de los colectivos más vulnerables, entre ellos, el Personal de Administración y de Servicios (PAS) y los profesionales de los convenios de educación infantil y atención a personas con discapacidad. Desde FSIE Madrid defienden y seguiran luchando por un empleo de calidad y un salario digno para estos colectivos.</w:t>
            </w:r>
          </w:p>
          <w:p>
            <w:pPr>
              <w:ind w:left="-284" w:right="-427"/>
              <w:jc w:val="both"/>
              <w:rPr>
                <w:rFonts/>
                <w:color w:val="262626" w:themeColor="text1" w:themeTint="D9"/>
              </w:rPr>
            </w:pPr>
            <w:r>
              <w:t>“Ante la convocatoria de elecciones en la Comunidad de Madrid del próximo 4 de mayo, desde FSIE Madrid publicamos nuestras principales reivindicaciones en el sector de la educación y de la atención a la discapacidad”, señalan desde el sindicato en sus distintos perfiles sociales.</w:t>
            </w:r>
          </w:p>
          <w:p>
            <w:pPr>
              <w:ind w:left="-284" w:right="-427"/>
              <w:jc w:val="both"/>
              <w:rPr>
                <w:rFonts/>
                <w:color w:val="262626" w:themeColor="text1" w:themeTint="D9"/>
              </w:rPr>
            </w:pPr>
            <w:r>
              <w:t>Por su parte, el secretario general de FSIE Madrid, Francisco José del Castillo, ha asegurado que “siempre es bueno y necesario dialogar y debatir sobre educación y discapacidad”, en relación a las distintas reuniones que está manteniendo el sindicato durante esta precampaña electoral con algunos representantes políticos de la Comunidad de Madrid.</w:t>
            </w:r>
          </w:p>
          <w:p>
            <w:pPr>
              <w:ind w:left="-284" w:right="-427"/>
              <w:jc w:val="both"/>
              <w:rPr>
                <w:rFonts/>
                <w:color w:val="262626" w:themeColor="text1" w:themeTint="D9"/>
              </w:rPr>
            </w:pPr>
            <w:r>
              <w:t>Puedes encontrar más información en la web https://www.fsiemadrid.es/ o a través de los perfiles sociales de la empresa: Facebook, Twitter e Instagram.</w:t>
            </w:r>
          </w:p>
          <w:p>
            <w:pPr>
              <w:ind w:left="-284" w:right="-427"/>
              <w:jc w:val="both"/>
              <w:rPr>
                <w:rFonts/>
                <w:color w:val="262626" w:themeColor="text1" w:themeTint="D9"/>
              </w:rPr>
            </w:pPr>
            <w:r>
              <w:t>Para más información bmolero@royalcomunicacion.com/ 914 316 951 / 608 020 520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Bárbara</w:t>
      </w:r>
    </w:p>
    <w:p w:rsidR="00C31F72" w:rsidRDefault="00C31F72" w:rsidP="00AB63FE">
      <w:pPr>
        <w:pStyle w:val="Sinespaciado"/>
        <w:spacing w:line="276" w:lineRule="auto"/>
        <w:ind w:left="-284"/>
        <w:rPr>
          <w:rFonts w:ascii="Arial" w:hAnsi="Arial" w:cs="Arial"/>
        </w:rPr>
      </w:pPr>
      <w:r>
        <w:rPr>
          <w:rFonts w:ascii="Arial" w:hAnsi="Arial" w:cs="Arial"/>
        </w:rPr>
        <w:t>FSIE MADRID </w:t>
      </w:r>
    </w:p>
    <w:p w:rsidR="00AB63FE" w:rsidRDefault="00C31F72" w:rsidP="00AB63FE">
      <w:pPr>
        <w:pStyle w:val="Sinespaciado"/>
        <w:spacing w:line="276" w:lineRule="auto"/>
        <w:ind w:left="-284"/>
        <w:rPr>
          <w:rFonts w:ascii="Arial" w:hAnsi="Arial" w:cs="Arial"/>
        </w:rPr>
      </w:pPr>
      <w:r>
        <w:rPr>
          <w:rFonts w:ascii="Arial" w:hAnsi="Arial" w:cs="Arial"/>
        </w:rPr>
        <w:t>608 020 520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https://www.notasdeprensa.es/fsie-madrid-reivindica-el-papel-de-la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Madrid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