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Franquicias Hoy presenta ValerIA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Franquicias Hoy revoluciona el mercado con su nueva herramienta de IA. ValerIA se convierte en el asistente personal más avanzado para la búsqueda de una franquicia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Franquicias Hoy, el destacado portal de franquicias, presenta hoy una innovación revolucionaria: la integración de la Inteligencia Artificial (IA) en su plataforma. Esta herramienta pionera, diseñada para guiar a los emprendedores en su búsqueda de la franquicia ideal, utiliza un sofisticado algoritmo basado en preguntas específicas sobre inversión, perfil de riesgo, preferencias sectoriales, características personales y más, para ofrecer recomendaciones personalizadas. Al combinar la tecnología más avanzada con un profundo entendimiento del sector de franquicias, Franquicias Hoy establece un nuevo estándar en la búsqueda de oportunidades de negocio y franquicia.</w:t>
            </w:r>
          </w:p>
          <w:p>
            <w:pPr>
              <w:ind w:left="-284" w:right="-427"/>
              <w:jc w:val="both"/>
              <w:rPr>
                <w:rFonts/>
                <w:color w:val="262626" w:themeColor="text1" w:themeTint="D9"/>
              </w:rPr>
            </w:pPr>
            <w:r>
              <w:t>Con este avance, Franquicias Hoy no solo se vuelve a convertir en un precedente en el sector, facilitando a los usuarios una manera eficiente y precisa de encontrar su franquicia perfecta, sino que al mismo tiempo reafirma su liderazgo y respalda así su compromiso con la innovación y el servicio excepcional al cliente. Invitamos a todos a explorar con ValerIA las oportunidades que mejor se ajusten a sus aspiraciones y necesidades en el mundo de las franquicias.</w:t>
            </w:r>
          </w:p>
          <w:p>
            <w:pPr>
              <w:ind w:left="-284" w:right="-427"/>
              <w:jc w:val="both"/>
              <w:rPr>
                <w:rFonts/>
                <w:color w:val="262626" w:themeColor="text1" w:themeTint="D9"/>
              </w:rPr>
            </w:pPr>
            <w:r>
              <w:t>¿Para qué sirve la IA en un portal de franquicias?La función de un portal de franquicias es presentar y facilitar a todos los emprendedores e inversores la oferta existente de empresas franquiciadoras. Con más de 2.000 oportunidades de franquicia, esta búsqueda se hace en muchas ocasiones tediosa y compleja.</w:t>
            </w:r>
          </w:p>
          <w:p>
            <w:pPr>
              <w:ind w:left="-284" w:right="-427"/>
              <w:jc w:val="both"/>
              <w:rPr>
                <w:rFonts/>
                <w:color w:val="262626" w:themeColor="text1" w:themeTint="D9"/>
              </w:rPr>
            </w:pPr>
            <w:r>
              <w:t>La irrupción de la IA entendida en la forma en que hoy es presentada por Franquicias Hoy con la incorporación de ValerIA transforma la búsqueda de franquicias mediante un cuestionario detallado que evalúa criterios específicos como preferencias de inversión, perfil de riesgo, sector de actividad, características personales y tipo de franquicia deseada. Este enfoque personalizado asegura que cada usuario reciba recomendaciones de franquicias rentables perfectamente alineadas con sus objetivos y capacidades, optimizando así el proceso de selección. Este avance tecnológico no solo ahorra tiempo valioso a los emprendedores, sino que también mejora significativamente la precisión en la toma de decisiones, facilitando el camino hacia el éxito empresarial en el sector de las franquicias.</w:t>
            </w:r>
          </w:p>
          <w:p>
            <w:pPr>
              <w:ind w:left="-284" w:right="-427"/>
              <w:jc w:val="both"/>
              <w:rPr>
                <w:rFonts/>
                <w:color w:val="262626" w:themeColor="text1" w:themeTint="D9"/>
              </w:rPr>
            </w:pPr>
            <w:r>
              <w:t>En palabras de Selina Olmedo, directora de Franquicias Hoy: "hemos creado ValerIA con un solo objetivo: facilitar definitivamente la conexión entre emprendedores y franquiciadores".</w:t>
            </w:r>
          </w:p>
          <w:p>
            <w:pPr>
              <w:ind w:left="-284" w:right="-427"/>
              <w:jc w:val="both"/>
              <w:rPr>
                <w:rFonts/>
                <w:color w:val="262626" w:themeColor="text1" w:themeTint="D9"/>
              </w:rPr>
            </w:pPr>
            <w:r>
              <w:t>Franquicias Hoy revoluciona el proceso de búsqueda y selección de franquicias. Esto no es simplemente una mejora; es una transformación radical que permite acceder a respuestas rápidas, precisas y totalmente personalizadas.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marketing@franquiciashoy.es</w:t>
      </w:r>
    </w:p>
    <w:p w:rsidR="00C31F72" w:rsidRDefault="00C31F72" w:rsidP="00AB63FE">
      <w:pPr>
        <w:pStyle w:val="Sinespaciado"/>
        <w:spacing w:line="276" w:lineRule="auto"/>
        <w:ind w:left="-284"/>
        <w:rPr>
          <w:rFonts w:ascii="Arial" w:hAnsi="Arial" w:cs="Arial"/>
        </w:rPr>
      </w:pPr>
      <w:r>
        <w:rPr>
          <w:rFonts w:ascii="Arial" w:hAnsi="Arial" w:cs="Arial"/>
        </w:rPr>
        <w:t>Coordinadora de Marketing de Franquicias Hoy</w:t>
      </w:r>
    </w:p>
    <w:p w:rsidR="00AB63FE" w:rsidRDefault="00C31F72" w:rsidP="00AB63FE">
      <w:pPr>
        <w:pStyle w:val="Sinespaciado"/>
        <w:spacing w:line="276" w:lineRule="auto"/>
        <w:ind w:left="-284"/>
        <w:rPr>
          <w:rFonts w:ascii="Arial" w:hAnsi="Arial" w:cs="Arial"/>
        </w:rPr>
      </w:pPr>
      <w:r>
        <w:rPr>
          <w:rFonts w:ascii="Arial" w:hAnsi="Arial" w:cs="Arial"/>
        </w:rPr>
        <w:t>911 592 106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https://www.notasdeprensa.es/franquicias-hoy-presenta-valeria_1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Inteligencia Artificial y Robótica Emprendedores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