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13/10/2010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Franquicia, cuestión de negocios.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consultora organiza el próximo 22 de octubre de 10:30 a 14:00, y en el marco del SIF&Co, una jornada para no perderse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mundoFranquicia consulting, la reconocida consultora española (http.//www.mundofranquicia.es) reunirá a las voces más expertas del mundo de la franquicia para hablar de los temas que más preocupan y de más actualidad están dentro del sector. El foro se llevará a cabo en el Aula de la Franquicia de la Feria de Valencia. “Hemos escogido un variado abanico de argumentos y de nombres propios que estamos seguros aclararán dudas a los visitantes de este importante salón y les animarán a sumergirse en esta interesante opción de autoempleo. Empezaremos hablando por cuáles son las obligaciones y derechos en la franquicia, para seguir debatiendo sobre las ventajas de ser franquiciado. Además veremos cuáles son los pasos y recomendaciones en la compra e implantación de una franquicia, los factores clave en el estudio de un contrato de franquicia, la franquicia frente oportunidad de negocio y los errores a evitar en una expansión en franquicia. Por último, veremos como Internet ayuda en la expansión en franquicia”, subraya Mariano Alonso, socio-director general de mundoFranquicia consulting.</w:t></w:r></w:p><w:p><w:pPr><w:ind w:left="-284" w:right="-427"/>	<w:jc w:val="both"/><w:rPr><w:rFonts/><w:color w:val="262626" w:themeColor="text1" w:themeTint="D9"/></w:rPr></w:pPr><w:r><w:t>	Esta es la hoja de ruta del evento:</w:t></w:r></w:p><w:p><w:pPr><w:ind w:left="-284" w:right="-427"/>	<w:jc w:val="both"/><w:rPr><w:rFonts/><w:color w:val="262626" w:themeColor="text1" w:themeTint="D9"/></w:rPr></w:pPr><w:r><w:t>	Foro mundoFranquicia	Franquicia, Cuestión de Negocios	Aula de la Franquicia SIF and Co	Viernes, 22 de octubre de 2010</w:t></w:r></w:p><w:p><w:pPr><w:ind w:left="-284" w:right="-427"/>	<w:jc w:val="both"/><w:rPr><w:rFonts/><w:color w:val="262626" w:themeColor="text1" w:themeTint="D9"/></w:rPr></w:pPr><w:r><w:t>	10.30 h. Mesa redonda.	Obligaciones y derechos en Franquicia ¿Qué supone ser franquiciado?	D. José Antonio Bodega. Director de Abegoaria Servicios.	D. Jordi Vallverdú. Director General de Tailor  and  Co.	D. José Ferrer. Director Expansión de Zafiro Tours.	D. Roger Mora. Director de Expansión de Il Caffe di Roma.	U</w:t></w:r></w:p><w:p><w:pPr><w:ind w:left="-284" w:right="-427"/>	<w:jc w:val="both"/><w:rPr><w:rFonts/><w:color w:val="262626" w:themeColor="text1" w:themeTint="D9"/></w:rPr></w:pPr><w:r><w:t>	Moderador.U Don Juan Carlos Martín. Profesionales Liberales.</w:t></w:r></w:p><w:p><w:pPr><w:ind w:left="-284" w:right="-427"/>	<w:jc w:val="both"/><w:rPr><w:rFonts/><w:color w:val="262626" w:themeColor="text1" w:themeTint="D9"/></w:rPr></w:pPr><w:r><w:t>	11.00 h. Mesa redonda.	Pasos y recomendaciones en la compra e implantación de una	franquicia	D. Xavier Vallhonrat. Presidente de la Asociación Española de	Franquiciadores.	D. Jesús Capitán. Director General de SDEYF.	D. Mariano Alonso. Director General de mundoFranquicia Consulting.	U</w:t></w:r></w:p><w:p><w:pPr><w:ind w:left="-284" w:right="-427"/>	<w:jc w:val="both"/><w:rPr><w:rFonts/><w:color w:val="262626" w:themeColor="text1" w:themeTint="D9"/></w:rPr></w:pPr><w:r><w:t>	Moderador.U D. Juan Carlos Martín. Profesionales Liberales.</w:t></w:r></w:p><w:p><w:pPr><w:ind w:left="-284" w:right="-427"/>	<w:jc w:val="both"/><w:rPr><w:rFonts/><w:color w:val="262626" w:themeColor="text1" w:themeTint="D9"/></w:rPr></w:pPr><w:r><w:t>	11.30 h. Conferencia.	Factores clave en el estudio de un contrato de franquicia	D. Agustín Sanllehí. Presidente de Mail Boxes, Etc.</w:t></w:r></w:p><w:p><w:pPr><w:ind w:left="-284" w:right="-427"/>	<w:jc w:val="both"/><w:rPr><w:rFonts/><w:color w:val="262626" w:themeColor="text1" w:themeTint="D9"/></w:rPr></w:pPr><w:r><w:t>	12.00 h. Mesa redonda.	Franquicia vs. Oportunidad de negocio	D. Manel Casabó. Director General de Franchisa.	Dª. Gema Olavarrieta. Directora de Franquicias de No+Vello.	D. Adrián Soler. Director, Franchise Retail Group	U</w:t></w:r></w:p><w:p><w:pPr><w:ind w:left="-284" w:right="-427"/>	<w:jc w:val="both"/><w:rPr><w:rFonts/><w:color w:val="262626" w:themeColor="text1" w:themeTint="D9"/></w:rPr></w:pPr><w:r><w:t>	Moderador.U D. Antonio Gigirey. Salvia Comunicación.</w:t></w:r></w:p><w:p><w:pPr><w:ind w:left="-284" w:right="-427"/>	<w:jc w:val="both"/><w:rPr><w:rFonts/><w:color w:val="262626" w:themeColor="text1" w:themeTint="D9"/></w:rPr></w:pPr><w:r><w:t>	12.30 h. Conferencia.	Errores a evitar en una expansión en franquicia	D. Pablo Gutiérrez. Director de Consultoría de mundoFranquicia consulting.</w:t></w:r></w:p><w:p><w:pPr><w:ind w:left="-284" w:right="-427"/>	<w:jc w:val="both"/><w:rPr><w:rFonts/><w:color w:val="262626" w:themeColor="text1" w:themeTint="D9"/></w:rPr></w:pPr><w:r><w:t>	13.30 h. Mesa redonda.	Internet en la expansión en franquicia	D. Diego Fradejas. Director de mundoFranquicia Interactiva.	D. Félix Gago. Director General de Sensebene.	D. Eduardo Abadía. Gerente de la Asociación Española de Franquiciadores.	U</w:t></w:r></w:p><w:p><w:pPr><w:ind w:left="-284" w:right="-427"/>	<w:jc w:val="both"/><w:rPr><w:rFonts/><w:color w:val="262626" w:themeColor="text1" w:themeTint="D9"/></w:rPr></w:pPr><w:r><w:t>	Moderador.U Don Antonio Gigirey. Salvia Comunicación.</w:t></w:r></w:p><w:p><w:pPr><w:ind w:left="-284" w:right="-427"/>	<w:jc w:val="both"/><w:rPr><w:rFonts/><w:color w:val="262626" w:themeColor="text1" w:themeTint="D9"/></w:rPr></w:pPr><w:r><w:t>	14.00 h. Fin de jornada.</w:t></w:r></w:p><w:p><w:pPr><w:ind w:left="-284" w:right="-427"/>	<w:jc w:val="both"/><w:rPr><w:rFonts/><w:color w:val="262626" w:themeColor="text1" w:themeTint="D9"/></w:rPr></w:pPr><w:r><w:t>	Para la gestión de entrevistas o la ampliación de información:</w:t></w:r></w:p><w:p><w:pPr><w:ind w:left="-284" w:right="-427"/>	<w:jc w:val="both"/><w:rPr><w:rFonts/><w:color w:val="262626" w:themeColor="text1" w:themeTint="D9"/></w:rPr></w:pPr><w:r><w:t>	Nuria Coronado Sopeña 	Salvia Comunicación	Directora de Comunicación	nuria@salviacomunicacion.com	_______________________________________________________	Avda. de la Industria, 13. 1º Planta. Local 20	28108 Alcobendas, Madrid	Tfno: 91 657 42 81 / 667 022 566	www.salviacomunicacion.com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Nuria coronado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91 657 42 81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https://www.notasdeprensa.es/franquicia-cuestion-de-negocios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