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09/07/2024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FRANCÉS JOYEROS col·labora amb CEDEC, consultoria estratègica d'empreses, amb l'objectiu d’afermar el seu creixement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FRANCÈS JOIERS és una històrica joieria valenciana els orígens de la qual es remunten a l'any 1960. Dècades després, aquesta empresa familiar ha anat creixent fins a convertir-se en tot un referent en la seva zona d'influència on, en l'actualitat, posseeix tres establiments situats en les poblacions d'Albaida, Gandia i Ontinyent, totes elles en la Comunitat Valenciana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 and #39;empresa ofereix als seus clients tot tipus de joies, complements i rellotges de marques de reconegut prestigi, comercialitzant els seus productes de forma personalitzada a les seves botigues físiques, gràcies a un equip humà molt compromès i amb gran experiència, així com venda en línia a través del seu portal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FRANCÈS JOYEROS, S.L. col·labora des de l and #39;any 2023 amb CEDEC, Consultoria d and #39;Organització Estratègica en gestió, direcció i organització d and #39;empreses familiars i pimes. La intervenció de CEDEC s and #39;ha centrat en la millora de procediments de gestió i organització de la seva àrea economicofinancera per a aconseguir un major control sobre les vendes i compres, consolidar el seu creixement i aconseguir les màximes cotes d and #39;Excel·lència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seu treball, CEDEC posa a l and #39;abast de les empreses els sistemes d and #39;organització que resultin més eficients amb l and #39;objectiu d and #39;afermar els seus resultats empresarials, tot això sense oblidar que la propietat, ha de gaudir del seu rol d and #39;empresari en tot el procés de gestió del negoci.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Implantada a Espanya des de 1971, CEDEC ha participat en projectes de més de 46.000 empreses, més de 13.000 a Espanya, ocupant una plantilla de més de 300 professionals altament qualificats en totes les seves seus, 150 dels quals a Espanya. CEDEC és membre de la AEC, Associació Espanyola d and #39;Empreses de Consultoria.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 oficines a Espanya a Madrid i Barcelona, la Consultoria d and #39;Organització Estratègica per a empreses familiars i pimes CEDEC, és present a França, Bèlgica, Luxemburg, Suïssa i Itàlia.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treball de CEDEC com a empresa especialista en organització estratègica per a empreses familiars i pimes, es pot veure reflectida en nombroses opinions i casos d and #39;èxit d and #39;empreses nacionals i internacionals, que ofereixen de manera desinteressada la seva opinió sobre CEDEC i que poden ser consultades a https://cedec-group.cat/ca/opinions , així com comentaris visuals en el seu canal de youtube https://www.youtube.com/channel/UCg86SZfSTgWFsRWz27OfW_g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Pere Terés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Gabinet de premsa CEDEC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930330101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https://www.notasdeprensa.es/frances-joyeros-col-labora-amb-cedec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