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Valencia, 21 de octubre de 2008 el 22/10/2008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Foxxback Informatica sigue creciendo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nuevo estilo en reparación de Ordenadores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próximo lunes, Foxxback Informática amplia la zona en la cual se realizan reparaciones a domicilio, agregando Paterna, Lliria y L'Eliana a la Ciudad de Valencia, prometiendo agregar Torrente, Betera y Rafelbunyol antes de fin de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propietario de la empresa D. Julio Francisco Guarna Casademont ha comentado que de esta manera espera llegar a sectores de la población que carecen del tiempo suficiente para llevar su ordenador a reparar a una tienda normal, ademas del ahorro del tiempo de reparación (ya que la misma en la mayoría de los casos se realiza en el domicilio del cliente/empresa).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Foxxback Informática, ademas de las reparaciones a domicilio, brinda un amplio espectro de servicios agregado, como la instalación de redes Wifi, mantenimiento preventivo de ordenadores y copias de seguridad periódicas.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de la empresa, los futuros clientes podrán encontrar información mas detallada de la misma, así como la gama básica de ordenadores a precios muy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se sigue verificando que para competir no hacen falta grandes presupuestos, sino buenas ideas y campañas de publicidad apuntadas a un publico diferenciado.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www.foxxback.com – info@foxxback.com – 963 67 50 11 – 690 828 904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Julio Guarna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informatica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963675011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https://www.notasdeprensa.es/foxxback-informatica-sigue-creciendo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