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09/04/2010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"Foro Madrid Franquicia 2010". La voz de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título Emprender en Franquicia, està organizado un año màs por mundoFranquicia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finales de abril, el epicentro de la experiencia en Franquicia se localizará en ExpoFranquicia 2010, una de las Ferias más prestigiosas y reconocidas en el panorama de la franquicia en España. Y es que mundoFranquicia consulting no ha dudado en reunir a una amplia selección de expertos, los profesionales y empresarios que más y mejor pueden hablar del tema en el Foro denominado Emprender en Franquicia.</w:t>
            </w:r>
          </w:p>
          <w:p>
            <w:pPr>
              <w:ind w:left="-284" w:right="-427"/>
              <w:jc w:val="both"/>
              <w:rPr>
                <w:rFonts/>
                <w:color w:val="262626" w:themeColor="text1" w:themeTint="D9"/>
              </w:rPr>
            </w:pPr>
            <w:r>
              <w:t>	Así las cosas, la consultora –en cuyo informe La Franquicia en Cifras 2009- contabiliza que en nuestro país operan 823 empresas franquiciadoras ya consolidadas, el 84,4% de origen nacional (695 cadenas) y el 15,6% restante procedente de otros países (128 redes)– ha preparado un interesante programa de intervenciones, en el que estarán los mejores testimonios tanto de franquiciados como de franquiciadores. “Con todos ellos queremos que el público y los emprendedores que acudan este año a la Feria conozcan y apuesten por un sector que el año pasado facturó 19.635 millones de euros y ha dado empleo a 222.660 personas. Una cifra que representa aproximadamente un 9% de la facturación del comercio minorista en nuestro país”, comenta Pablo Gutiérrez, Director de Consultoría de mundoFranquicia consulting.</w:t>
            </w:r>
          </w:p>
          <w:p>
            <w:pPr>
              <w:ind w:left="-284" w:right="-427"/>
              <w:jc w:val="both"/>
              <w:rPr>
                <w:rFonts/>
                <w:color w:val="262626" w:themeColor="text1" w:themeTint="D9"/>
              </w:rPr>
            </w:pPr>
            <w:r>
              <w:t>	Como también nos informa Gutiérrez, este año el “Foro Madrid Franquicia” presenta la novedad de un atractivo ciclo de ponencias, en la que una selección de franquiciadores de reconocido prestigio y diferentes sectores de actividad expondrán sus experiencias y la forma en que están afrontando la actual situación de crisis por la que atraviesa nuestra economía. “Sin duda, una ocasión única para que los empresarios conozcan de primera mano como se gestiona una cadena de franquicia en tiempos difíciles como éstos”, añade el Director de mundoFranquicia.</w:t>
            </w:r>
          </w:p>
          <w:p>
            <w:pPr>
              <w:ind w:left="-284" w:right="-427"/>
              <w:jc w:val="both"/>
              <w:rPr>
                <w:rFonts/>
                <w:color w:val="262626" w:themeColor="text1" w:themeTint="D9"/>
              </w:rPr>
            </w:pPr>
            <w:r>
              <w:t>	La Agenda de las jornadas del Foro es la siguiente:</w:t>
            </w:r>
          </w:p>
          <w:p>
            <w:pPr>
              <w:ind w:left="-284" w:right="-427"/>
              <w:jc w:val="both"/>
              <w:rPr>
                <w:rFonts/>
                <w:color w:val="262626" w:themeColor="text1" w:themeTint="D9"/>
              </w:rPr>
            </w:pPr>
            <w:r>
              <w:t>	‘Emprender en Franquicia’	Foro Madrid Franquicia 2010	Mesas redondas	Primera Jornada. Jueves 22 de abril de 2010	10.15 h. Inauguración.</w:t>
            </w:r>
          </w:p>
          <w:p>
            <w:pPr>
              <w:ind w:left="-284" w:right="-427"/>
              <w:jc w:val="both"/>
              <w:rPr>
                <w:rFonts/>
                <w:color w:val="262626" w:themeColor="text1" w:themeTint="D9"/>
              </w:rPr>
            </w:pPr>
            <w:r>
              <w:t>	10.30 h. Debate. Mesa inaugural.	La Franquicia en la Década de los 10.</w:t>
            </w:r>
          </w:p>
          <w:p>
            <w:pPr>
              <w:ind w:left="-284" w:right="-427"/>
              <w:jc w:val="both"/>
              <w:rPr>
                <w:rFonts/>
                <w:color w:val="262626" w:themeColor="text1" w:themeTint="D9"/>
              </w:rPr>
            </w:pPr>
            <w:r>
              <w:t>	Moderador. Profesionales Liberales. Juan Carlos Martín, redactor jefe 	Participantes.	- Doña Almudena Díaz. Directora de Comercio y Servicios de la Cámara de Comercio e Industria de Madrid.	- Don Xavier Vallhonrat. Presidente de la Asociación Española de Franquiciadores.	- Don Mariano Alonso. Socio Director General de mundoFranquicia consulting.</w:t>
            </w:r>
          </w:p>
          <w:p>
            <w:pPr>
              <w:ind w:left="-284" w:right="-427"/>
              <w:jc w:val="both"/>
              <w:rPr>
                <w:rFonts/>
                <w:color w:val="262626" w:themeColor="text1" w:themeTint="D9"/>
              </w:rPr>
            </w:pPr>
            <w:r>
              <w:t>	11.15 h. Experiencias de negocio.	De Franquiciado a Franquiciado.	¿Por qué elegí esta franquicia?</w:t>
            </w:r>
          </w:p>
          <w:p>
            <w:pPr>
              <w:ind w:left="-284" w:right="-427"/>
              <w:jc w:val="both"/>
              <w:rPr>
                <w:rFonts/>
                <w:color w:val="262626" w:themeColor="text1" w:themeTint="D9"/>
              </w:rPr>
            </w:pPr>
            <w:r>
              <w:t>	Moderador. Expresión Económica, Maite Robles, redactora	Participantes.	- Dª. María Ángeles Merino. portaltuciudad.com	- Franquiciado de Cartridge World.	- Dª. Carolina Rodríguez. Clean  and  Iron Services.</w:t>
            </w:r>
          </w:p>
          <w:p>
            <w:pPr>
              <w:ind w:left="-284" w:right="-427"/>
              <w:jc w:val="both"/>
              <w:rPr>
                <w:rFonts/>
                <w:color w:val="262626" w:themeColor="text1" w:themeTint="D9"/>
              </w:rPr>
            </w:pPr>
            <w:r>
              <w:t>	11.45 h. Tendencias sectoriales. 	Así está el sector de… Hostelería-Restauración.</w:t>
            </w:r>
          </w:p>
          <w:p>
            <w:pPr>
              <w:ind w:left="-284" w:right="-427"/>
              <w:jc w:val="both"/>
              <w:rPr>
                <w:rFonts/>
                <w:color w:val="262626" w:themeColor="text1" w:themeTint="D9"/>
              </w:rPr>
            </w:pPr>
            <w:r>
              <w:t>	Moderador. Restauración News. Elía García. redactora</w:t>
            </w:r>
          </w:p>
          <w:p>
            <w:pPr>
              <w:ind w:left="-284" w:right="-427"/>
              <w:jc w:val="both"/>
              <w:rPr>
                <w:rFonts/>
                <w:color w:val="262626" w:themeColor="text1" w:themeTint="D9"/>
              </w:rPr>
            </w:pPr>
            <w:r>
              <w:t>	Participantes.	- Don Gonzalo Juliani. Director de Expansión de Comess Group. 	- Don Roberto Palencia. Director General de Atlanta Inversiones.	- D. Ángel Cavada. Director de Expansión de Bodegas Galiana</w:t>
            </w:r>
          </w:p>
          <w:p>
            <w:pPr>
              <w:ind w:left="-284" w:right="-427"/>
              <w:jc w:val="both"/>
              <w:rPr>
                <w:rFonts/>
                <w:color w:val="262626" w:themeColor="text1" w:themeTint="D9"/>
              </w:rPr>
            </w:pPr>
            <w:r>
              <w:t>	12.15 h. Debate.	Formación y Franquicia.</w:t>
            </w:r>
          </w:p>
          <w:p>
            <w:pPr>
              <w:ind w:left="-284" w:right="-427"/>
              <w:jc w:val="both"/>
              <w:rPr>
                <w:rFonts/>
                <w:color w:val="262626" w:themeColor="text1" w:themeTint="D9"/>
              </w:rPr>
            </w:pPr>
            <w:r>
              <w:t>	Moderador. Salvia Comunicación. Antonio Gigirey, Director</w:t>
            </w:r>
          </w:p>
          <w:p>
            <w:pPr>
              <w:ind w:left="-284" w:right="-427"/>
              <w:jc w:val="both"/>
              <w:rPr>
                <w:rFonts/>
                <w:color w:val="262626" w:themeColor="text1" w:themeTint="D9"/>
              </w:rPr>
            </w:pPr>
            <w:r>
              <w:t>	Participantes	- Don Alberto Vaca. Socio de for Retail.	- Don Josan García. Director General de G2A.	- Doña Teresa Zamora. Directora de Comunicación de Barbadillo Asociados.</w:t>
            </w:r>
          </w:p>
          <w:p>
            <w:pPr>
              <w:ind w:left="-284" w:right="-427"/>
              <w:jc w:val="both"/>
              <w:rPr>
                <w:rFonts/>
                <w:color w:val="262626" w:themeColor="text1" w:themeTint="D9"/>
              </w:rPr>
            </w:pPr>
            <w:r>
              <w:t>	12.45 h. Tendencias sectoriales. 	Así está el sector de… Estética y Cuidado Personal.</w:t>
            </w:r>
          </w:p>
          <w:p>
            <w:pPr>
              <w:ind w:left="-284" w:right="-427"/>
              <w:jc w:val="both"/>
              <w:rPr>
                <w:rFonts/>
                <w:color w:val="262626" w:themeColor="text1" w:themeTint="D9"/>
              </w:rPr>
            </w:pPr>
            <w:r>
              <w:t>	Moderador. Emprendedores. Alejandro Vesga, Director</w:t>
            </w:r>
          </w:p>
          <w:p>
            <w:pPr>
              <w:ind w:left="-284" w:right="-427"/>
              <w:jc w:val="both"/>
              <w:rPr>
                <w:rFonts/>
                <w:color w:val="262626" w:themeColor="text1" w:themeTint="D9"/>
              </w:rPr>
            </w:pPr>
            <w:r>
              <w:t>	Participantes.	- Doña Araceli Caballero. Directora de Marketing de Sensebene.	- Don Antonio Pastor. Presidente de la Asociación Española de Balnearios Urbanos (AEBU).	- Don Javier Rubio. Director de Expansión de Clínica Médico-Estética Depilhair.	13.15 h. Fin de jornada</w:t>
            </w:r>
          </w:p>
          <w:p>
            <w:pPr>
              <w:ind w:left="-284" w:right="-427"/>
              <w:jc w:val="both"/>
              <w:rPr>
                <w:rFonts/>
                <w:color w:val="262626" w:themeColor="text1" w:themeTint="D9"/>
              </w:rPr>
            </w:pPr>
            <w:r>
              <w:t>	‘Emprender en Franquicia’	Foro Madrid Franquicia 2010	Mesas redondas	Segunda Jornada. Viernes 23 de abril de 2010	10.30 h. Debate.	Franquicia en Femenino.</w:t>
            </w:r>
          </w:p>
          <w:p>
            <w:pPr>
              <w:ind w:left="-284" w:right="-427"/>
              <w:jc w:val="both"/>
              <w:rPr>
                <w:rFonts/>
                <w:color w:val="262626" w:themeColor="text1" w:themeTint="D9"/>
              </w:rPr>
            </w:pPr>
            <w:r>
              <w:t>	Moderador. PYMES DE COMPRAS. Inma Elizalde, Redactora Jefe</w:t>
            </w:r>
          </w:p>
          <w:p>
            <w:pPr>
              <w:ind w:left="-284" w:right="-427"/>
              <w:jc w:val="both"/>
              <w:rPr>
                <w:rFonts/>
                <w:color w:val="262626" w:themeColor="text1" w:themeTint="D9"/>
              </w:rPr>
            </w:pPr>
            <w:r>
              <w:t>	Participantes.	- Doña María José Pérez-Cejuela Revuelta. Dirección General de la Mujer. Consejería de Empleo y Mujer de la Comunidad de Madrid.	- Doña María Zamacola. Directora de Expansión de Neck  and  Neck.	- Doña Inmaculada Álvarez. Presidenta de la Asociación Española de Mujeres Empresarias de Madrid.</w:t>
            </w:r>
          </w:p>
          <w:p>
            <w:pPr>
              <w:ind w:left="-284" w:right="-427"/>
              <w:jc w:val="both"/>
              <w:rPr>
                <w:rFonts/>
                <w:color w:val="262626" w:themeColor="text1" w:themeTint="D9"/>
              </w:rPr>
            </w:pPr>
            <w:r>
              <w:t>	11.15 h. Experiencias de negocio.	De Franquiciado a Franquiciado.	¿Cómo me asistió mi franquiciador en la apertura?</w:t>
            </w:r>
          </w:p>
          <w:p>
            <w:pPr>
              <w:ind w:left="-284" w:right="-427"/>
              <w:jc w:val="both"/>
              <w:rPr>
                <w:rFonts/>
                <w:color w:val="262626" w:themeColor="text1" w:themeTint="D9"/>
              </w:rPr>
            </w:pPr>
            <w:r>
              <w:t>	Moderador. Expansión y Empleo. Beatriz Elias, Responsable sección Franquicias</w:t>
            </w:r>
          </w:p>
          <w:p>
            <w:pPr>
              <w:ind w:left="-284" w:right="-427"/>
              <w:jc w:val="both"/>
              <w:rPr>
                <w:rFonts/>
                <w:color w:val="262626" w:themeColor="text1" w:themeTint="D9"/>
              </w:rPr>
            </w:pPr>
            <w:r>
              <w:t>	Participantes.	- Doña Yolanda Cristóbal. ReMax.	- Doña María Machimbarrena. KA Internacional.	- Don Albert Simón. D-P-pílate / D-Uñas.	11.45 h. Tendencias sectoriales.</w:t>
            </w:r>
          </w:p>
          <w:p>
            <w:pPr>
              <w:ind w:left="-284" w:right="-427"/>
              <w:jc w:val="both"/>
              <w:rPr>
                <w:rFonts/>
                <w:color w:val="262626" w:themeColor="text1" w:themeTint="D9"/>
              </w:rPr>
            </w:pPr>
            <w:r>
              <w:t>	Así está el sector de… Confección-Moda.</w:t>
            </w:r>
          </w:p>
          <w:p>
            <w:pPr>
              <w:ind w:left="-284" w:right="-427"/>
              <w:jc w:val="both"/>
              <w:rPr>
                <w:rFonts/>
                <w:color w:val="262626" w:themeColor="text1" w:themeTint="D9"/>
              </w:rPr>
            </w:pPr>
            <w:r>
              <w:t>	Moderador. Intereconomía Radio. José Cavero, Director Programa Capital</w:t>
            </w:r>
          </w:p>
          <w:p>
            <w:pPr>
              <w:ind w:left="-284" w:right="-427"/>
              <w:jc w:val="both"/>
              <w:rPr>
                <w:rFonts/>
                <w:color w:val="262626" w:themeColor="text1" w:themeTint="D9"/>
              </w:rPr>
            </w:pPr>
            <w:r>
              <w:t>	Participantes.</w:t>
            </w:r>
          </w:p>
          <w:p>
            <w:pPr>
              <w:ind w:left="-284" w:right="-427"/>
              <w:jc w:val="both"/>
              <w:rPr>
                <w:rFonts/>
                <w:color w:val="262626" w:themeColor="text1" w:themeTint="D9"/>
              </w:rPr>
            </w:pPr>
            <w:r>
              <w:t>	- Don Ignacio Cabaleiro Director de Expansión de Siempreesviernes	- Don Javier Martínez Zalzo Gerente de Trasluz	- Don Ramón Soler Vicepresidente Ejecutivo de Musgo</w:t>
            </w:r>
          </w:p>
          <w:p>
            <w:pPr>
              <w:ind w:left="-284" w:right="-427"/>
              <w:jc w:val="both"/>
              <w:rPr>
                <w:rFonts/>
                <w:color w:val="262626" w:themeColor="text1" w:themeTint="D9"/>
              </w:rPr>
            </w:pPr>
            <w:r>
              <w:t>	12.15 h. Debate.	Ayudas y financiación para franquicias.</w:t>
            </w:r>
          </w:p>
          <w:p>
            <w:pPr>
              <w:ind w:left="-284" w:right="-427"/>
              <w:jc w:val="both"/>
              <w:rPr>
                <w:rFonts/>
                <w:color w:val="262626" w:themeColor="text1" w:themeTint="D9"/>
              </w:rPr>
            </w:pPr>
            <w:r>
              <w:t>	Moderador. La Gaceta de los Negocios. María Cupeiro, responsable sección Franquicias y escritora experta en el tema.</w:t>
            </w:r>
          </w:p>
          <w:p>
            <w:pPr>
              <w:ind w:left="-284" w:right="-427"/>
              <w:jc w:val="both"/>
              <w:rPr>
                <w:rFonts/>
                <w:color w:val="262626" w:themeColor="text1" w:themeTint="D9"/>
              </w:rPr>
            </w:pPr>
            <w:r>
              <w:t>	Participantes	- Don David Díaz. Jefe de Comercio y Servicios de la Cámara Oficial de Comercio e Industria de Madrid.	- Don Eduardo Abadía. Gerente de la Asociación Española de Franquiciadores.	- Doña Julia Saiz. Directora del Departamento de Nueva Empresa de Avalmadrid.</w:t>
            </w:r>
          </w:p>
          <w:p>
            <w:pPr>
              <w:ind w:left="-284" w:right="-427"/>
              <w:jc w:val="both"/>
              <w:rPr>
                <w:rFonts/>
                <w:color w:val="262626" w:themeColor="text1" w:themeTint="D9"/>
              </w:rPr>
            </w:pPr>
            <w:r>
              <w:t>	12.45 h. Ponencia.	10 Puntos clave en la compra de una franquicia.</w:t>
            </w:r>
          </w:p>
          <w:p>
            <w:pPr>
              <w:ind w:left="-284" w:right="-427"/>
              <w:jc w:val="both"/>
              <w:rPr>
                <w:rFonts/>
                <w:color w:val="262626" w:themeColor="text1" w:themeTint="D9"/>
              </w:rPr>
            </w:pPr>
            <w:r>
              <w:t>	Ponente. Don Pablo Gutiérrez. Socio Director de Consultoría de mundoFranquicia consulting.</w:t>
            </w:r>
          </w:p>
          <w:p>
            <w:pPr>
              <w:ind w:left="-284" w:right="-427"/>
              <w:jc w:val="both"/>
              <w:rPr>
                <w:rFonts/>
                <w:color w:val="262626" w:themeColor="text1" w:themeTint="D9"/>
              </w:rPr>
            </w:pPr>
            <w:r>
              <w:t>	13.15 h. Fin de jornada.</w:t>
            </w:r>
          </w:p>
          <w:p>
            <w:pPr>
              <w:ind w:left="-284" w:right="-427"/>
              <w:jc w:val="both"/>
              <w:rPr>
                <w:rFonts/>
                <w:color w:val="262626" w:themeColor="text1" w:themeTint="D9"/>
              </w:rPr>
            </w:pPr>
            <w:r>
              <w:t>	‘Emprender en Franquicia’	Foro Madrid Franquicia 2010	Mesas redondas	Tercera Jornada. Sábado 24 de abril de 2010	10.30 h. Debate.	Principios de desacuerdo en la franquicia.</w:t>
            </w:r>
          </w:p>
          <w:p>
            <w:pPr>
              <w:ind w:left="-284" w:right="-427"/>
              <w:jc w:val="both"/>
              <w:rPr>
                <w:rFonts/>
                <w:color w:val="262626" w:themeColor="text1" w:themeTint="D9"/>
              </w:rPr>
            </w:pPr>
            <w:r>
              <w:t>	Moderador. Emprendedores. Claudio Novoa, periodista</w:t>
            </w:r>
          </w:p>
          <w:p>
            <w:pPr>
              <w:ind w:left="-284" w:right="-427"/>
              <w:jc w:val="both"/>
              <w:rPr>
                <w:rFonts/>
                <w:color w:val="262626" w:themeColor="text1" w:themeTint="D9"/>
              </w:rPr>
            </w:pPr>
            <w:r>
              <w:t>	Participantes.	Don Jesús Capitán. Director General de SDEYF.	Don Roldán García Pereda. Asociado de Garrigues.	Representante de Accenture.</w:t>
            </w:r>
          </w:p>
          <w:p>
            <w:pPr>
              <w:ind w:left="-284" w:right="-427"/>
              <w:jc w:val="both"/>
              <w:rPr>
                <w:rFonts/>
                <w:color w:val="262626" w:themeColor="text1" w:themeTint="D9"/>
              </w:rPr>
            </w:pPr>
            <w:r>
              <w:t>	11.15 h. Experiencias de negocio.	De Franquiciado a Franquiciado.	¿Cómo analizó el franquiciador mi candidatura?</w:t>
            </w:r>
          </w:p>
          <w:p>
            <w:pPr>
              <w:ind w:left="-284" w:right="-427"/>
              <w:jc w:val="both"/>
              <w:rPr>
                <w:rFonts/>
                <w:color w:val="262626" w:themeColor="text1" w:themeTint="D9"/>
              </w:rPr>
            </w:pPr>
            <w:r>
              <w:t>	Moderador. mundofranquicia.com. Rebeca López, Responsable de 	Contenidos</w:t>
            </w:r>
          </w:p>
          <w:p>
            <w:pPr>
              <w:ind w:left="-284" w:right="-427"/>
              <w:jc w:val="both"/>
              <w:rPr>
                <w:rFonts/>
                <w:color w:val="262626" w:themeColor="text1" w:themeTint="D9"/>
              </w:rPr>
            </w:pPr>
            <w:r>
              <w:t>	Participantes.	D. José Luis Blasco. TAX	D. Giulio Santoni. 71settantuno	D. Jaime Sáez. Cañas y Tapas</w:t>
            </w:r>
          </w:p>
          <w:p>
            <w:pPr>
              <w:ind w:left="-284" w:right="-427"/>
              <w:jc w:val="both"/>
              <w:rPr>
                <w:rFonts/>
                <w:color w:val="262626" w:themeColor="text1" w:themeTint="D9"/>
              </w:rPr>
            </w:pPr>
            <w:r>
              <w:t>	11.45 h. Tendencias sectoriales. 	Así está el sector de… Agencias de viajes.</w:t>
            </w:r>
          </w:p>
          <w:p>
            <w:pPr>
              <w:ind w:left="-284" w:right="-427"/>
              <w:jc w:val="both"/>
              <w:rPr>
                <w:rFonts/>
                <w:color w:val="262626" w:themeColor="text1" w:themeTint="D9"/>
              </w:rPr>
            </w:pPr>
            <w:r>
              <w:t>	Participante: Juan González. Almeida Viajes</w:t>
            </w:r>
          </w:p>
          <w:p>
            <w:pPr>
              <w:ind w:left="-284" w:right="-427"/>
              <w:jc w:val="both"/>
              <w:rPr>
                <w:rFonts/>
                <w:color w:val="262626" w:themeColor="text1" w:themeTint="D9"/>
              </w:rPr>
            </w:pPr>
            <w:r>
              <w:t>	12.30 h. Experiencias de negocio.	De Franquiciado a Franquiciado.	¿Cómo es mi día a día con mi franquiciador?</w:t>
            </w:r>
          </w:p>
          <w:p>
            <w:pPr>
              <w:ind w:left="-284" w:right="-427"/>
              <w:jc w:val="both"/>
              <w:rPr>
                <w:rFonts/>
                <w:color w:val="262626" w:themeColor="text1" w:themeTint="D9"/>
              </w:rPr>
            </w:pPr>
            <w:r>
              <w:t>	Moderador. Susana de Pablos, periodista y autora del libro Franquicias. Cómo montar un negocio de éxito</w:t>
            </w:r>
          </w:p>
          <w:p>
            <w:pPr>
              <w:ind w:left="-284" w:right="-427"/>
              <w:jc w:val="both"/>
              <w:rPr>
                <w:rFonts/>
                <w:color w:val="262626" w:themeColor="text1" w:themeTint="D9"/>
              </w:rPr>
            </w:pPr>
            <w:r>
              <w:t>	Participantes.	D. Mario Rubio de Miguel. SaboreaTé y Café	D. Roberto Martínez. SerHogarsystem. 	D. Pablo Gutiérrez de Party Fiesta.</w:t>
            </w:r>
          </w:p>
          <w:p>
            <w:pPr>
              <w:ind w:left="-284" w:right="-427"/>
              <w:jc w:val="both"/>
              <w:rPr>
                <w:rFonts/>
                <w:color w:val="262626" w:themeColor="text1" w:themeTint="D9"/>
              </w:rPr>
            </w:pPr>
            <w:r>
              <w:t>	13.15 h. Fin de jornada.</w:t>
            </w:r>
          </w:p>
          <w:p>
            <w:pPr>
              <w:ind w:left="-284" w:right="-427"/>
              <w:jc w:val="both"/>
              <w:rPr>
                <w:rFonts/>
                <w:color w:val="262626" w:themeColor="text1" w:themeTint="D9"/>
              </w:rPr>
            </w:pPr>
            <w:r>
              <w:t>	Sobre mundoFranquicia Consulting_____________________________________</w:t>
            </w:r>
          </w:p>
          <w:p>
            <w:pPr>
              <w:ind w:left="-284" w:right="-427"/>
              <w:jc w:val="both"/>
              <w:rPr>
                <w:rFonts/>
                <w:color w:val="262626" w:themeColor="text1" w:themeTint="D9"/>
              </w:rPr>
            </w:pPr>
            <w:r>
              <w:t>	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	www.mundofranquicia.es</w:t>
            </w:r>
          </w:p>
          <w:p>
            <w:pPr>
              <w:ind w:left="-284" w:right="-427"/>
              <w:jc w:val="both"/>
              <w:rPr>
                <w:rFonts/>
                <w:color w:val="262626" w:themeColor="text1" w:themeTint="D9"/>
              </w:rPr>
            </w:pPr>
            <w:r>
              <w:t>	www.mundofranquicia.com</w:t>
            </w:r>
          </w:p>
          <w:p>
            <w:pPr>
              <w:ind w:left="-284" w:right="-427"/>
              <w:jc w:val="both"/>
              <w:rPr>
                <w:rFonts/>
                <w:color w:val="262626" w:themeColor="text1" w:themeTint="D9"/>
              </w:rPr>
            </w:pPr>
            <w:r>
              <w:t>	Nota para los periodistas	Para más información, cubrir los seminarios, gestión de entrevistas o envío de material gráfico no dudes en contactar con su Gabinete de Prensa</w:t>
            </w:r>
          </w:p>
          <w:p>
            <w:pPr>
              <w:ind w:left="-284" w:right="-427"/>
              <w:jc w:val="both"/>
              <w:rPr>
                <w:rFonts/>
                <w:color w:val="262626" w:themeColor="text1" w:themeTint="D9"/>
              </w:rPr>
            </w:pPr>
            <w:r>
              <w:t>	Nuria Coronado 	nuria@salviacomunicacion.com 	Tel. 91 657 42 81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https://www.notasdeprensa.es/foro-madrid-franquicia-2010-la-voz-de-la-franquicia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