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27/11/2024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Formación Universitaria recibe el reconocimiento empresarial CIEGE 2024 por su excelencia en la gestión empresarial</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Formación Universitaria ha sido reconocida por sexto año consecutivo con el Certificado de Excelencia en Gestión Empresarial (CIEGE) 2024, otorgado por elEconomista y la consultora Informa D&B. Este galardón reafirma el compromiso de la Institución Académica líder en España con la calidad, la innovación y la excelencia en la gestión de sus servicios educativos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 institución académica recibió además el reconocimiento de Empresa Honorífica, otorgada por elEconomista e Informa D and B a las organizaciones con méritos excepcionales, materializados en la recepción del Certificado CIEGE.</w:t></w:r></w:p><w:p><w:pPr><w:ind w:left="-284" w:right="-427"/>	<w:jc w:val="both"/><w:rPr><w:rFonts/><w:color w:val="262626" w:themeColor="text1" w:themeTint="D9"/></w:rPr></w:pPr><w:r><w:t>La ceremonia de entrega de los premios tuvo lugar ayer 26 de noviembre en un evento que reunió a destacados líderes de los diferentes sectores empresariales. Ignacio Campoy, CEO de Formación Universitaria, en representación de la institución, acudió para recoger el galardón y destacó que este logro "es un reflejo del esfuerzo conjunto de los más de 300 profesionales y colaboradores, que día a día trabajan para ofrecer una formación de alta calidad, alineada con las demandas de un entorno global competitivo y en constante transformación". El reconocimiento fue entregado por Amador G. Ayora, director de elEconomista, Juan Ortín, director del Observatorio Sectorial de DKB de Informa, Juan María Sáinz consejero delegado de Informa D and B y Gregorio Peña, presidente de Ecoprensa.</w:t></w:r></w:p><w:p><w:pPr><w:ind w:left="-284" w:right="-427"/>	<w:jc w:val="both"/><w:rPr><w:rFonts/><w:color w:val="262626" w:themeColor="text1" w:themeTint="D9"/></w:rPr></w:pPr><w:r><w:t>El Certificado CIEGE se ha consolidado como uno de los reconocimientos más prestigiosos en el ámbito empresarial español, evaluando a las empresas bajo estrictos criterios de sostenibilidad, solvencia financiera, innovación, responsabilidad social corporativa y capacidad de adaptación a los cambios del entorno. Formación Universitaria ha superado con éxito estas exigencias, confirmando su posición como referente tanto en el sector académico como en el ámbito de la gestión empresarial.</w:t></w:r></w:p><w:p><w:pPr><w:ind w:left="-284" w:right="-427"/>	<w:jc w:val="both"/><w:rPr><w:rFonts/><w:color w:val="262626" w:themeColor="text1" w:themeTint="D9"/></w:rPr></w:pPr><w:r><w:t>Desde la obtención de su primer reconocimiento CIEGE en 2019, Formación Universitaria ha trabajado incansablemente para mantener y superar los estándares de calidad que se le exigen. Este sexto reconocimiento consecutivo no solo representa una validación de sus prácticas internas, sino que también fortalece su reputación entre alumnos, colaboradores y resto de stakeholders en general.</w:t></w:r></w:p><w:p><w:pPr><w:ind w:left="-284" w:right="-427"/>	<w:jc w:val="both"/><w:rPr><w:rFonts/><w:color w:val="262626" w:themeColor="text1" w:themeTint="D9"/></w:rPr></w:pPr><w:r><w:t>Además del prestigio asociado al CIEGE, este galardón refuerza el compromiso de la institución con la innovación y el impacto social. "Este premio nos impulsa a seguir avanzando y a continuar mejorando en todos los aspectos de nuestra gestión", añadió Ignacio Campoy.</w:t></w:r></w:p><w:p><w:pPr><w:ind w:left="-284" w:right="-427"/>	<w:jc w:val="both"/><w:rPr><w:rFonts/><w:color w:val="262626" w:themeColor="text1" w:themeTint="D9"/></w:rPr></w:pPr><w:r><w:t>El Certificado de Excelencia en Gestión Empresarial es un distintivo que ayuda a identificar a las empresas españolas más destacadas en su sector, diferenciándolas por su capacidad de liderazgo y su enfoque estratégico.</w:t></w:r></w:p><w:p><w:pPr><w:ind w:left="-284" w:right="-427"/>	<w:jc w:val="both"/><w:rPr><w:rFonts/><w:color w:val="262626" w:themeColor="text1" w:themeTint="D9"/></w:rPr></w:pPr><w:r><w:t>Sobre Formación UniversitariaFormación Universitaria es la entidad académica de referencia con 23 años de trayectoria en educación online/e-learning. Desde su creación, la institución ha apostado por la innovación educativa y la accesibilidad a programas de alta calidad que preparan a los alumnos para su éxito profesional. A través de sus programas y planes de becas, Formación Universitaria facilita la integración de los alumnos en el mercado laboral, particularmente en áreas de gran demanda como la salud. Hasta la fecha, más de 200.0000 alumnos se han formado en sus aulas virtuales, contando además con la colaboración de 3.000 empresas a nivel nacional, donde alumnos han realizado prácticas o han tenido oportunidades profesionales.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Pilar Medialdea</w:t></w:r></w:p><w:p w:rsidR="00C31F72" w:rsidRDefault="00C31F72" w:rsidP="00AB63FE"><w:pPr><w:pStyle w:val="Sinespaciado"/><w:spacing w:line="276" w:lineRule="auto"/><w:ind w:left="-284"/><w:rPr><w:rFonts w:ascii="Arial" w:hAnsi="Arial" w:cs="Arial"/></w:rPr></w:pPr><w:r><w:rPr><w:rFonts w:ascii="Arial" w:hAnsi="Arial" w:cs="Arial"/></w:rPr><w:t>Comunicación</w:t></w:r></w:p><w:p w:rsidR="00AB63FE" w:rsidRDefault="00C31F72" w:rsidP="00AB63FE"><w:pPr><w:pStyle w:val="Sinespaciado"/><w:spacing w:line="276" w:lineRule="auto"/><w:ind w:left="-284"/><w:rPr><w:rFonts w:ascii="Arial" w:hAnsi="Arial" w:cs="Arial"/></w:rPr></w:pPr><w:r><w:rPr><w:rFonts w:ascii="Arial" w:hAnsi="Arial" w:cs="Arial"/></w:rPr><w:t>666557874</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https://www.notasdeprensa.es/formacion-universitaria-recibe-el</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Finanzas Educación Madrid Recursos humanos Premios Formación profesional Universidades Actualidad Empresarial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