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Vigo el 04/08/2023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Formación de oferta promovida por el SEPE para personas trabajadoras y autónomas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Servicio Público de Empleo Estatal (SEPE) promueve esta formación 100% subvencionada, con titulación reconocida, para trabajadores y autónomos de distintos sectores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planes de formación profesional para el empleo están dirigidos prioritariamente a personas trabajadoras por cuenta ajena y autónomas de los distintos sectores productivos como comercio, educación, transporte, metal o artes gráficas, entre otros, y están impartidos por diversos centros de formación, dentro de la convocatoria estatal de formación para ocupados vigente.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la formación de oferta es ayudar a las personas en activo a cumplir con las aspiraciones de promoción profesional y desarrollo personal, así como mejorar las competencias y habilidades para dar respuesta a las necesidades del mercado de trabajo, facilitando el reciclaje y la cualificación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objetivos de estos cursos de formación, que no tienen ningún coste económico,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Mejorar las competencias profesionales e itinerarios de empleo y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Mejorar la empleabilidad de los trabajadores con mayores dificultades.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Acreditar las competencias adquiridas por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SEPE contribuye, de esta forma, a la formación continua de los trabajadores, mejorando su capacitación para el desempeño cualificado de las distintas profesiones y atendiendo a los requerimientos de productividad y competitividad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estos cursos están 100% subvencionados por el Ministerio de Trabajo y Economía Social, lo que significa que no consumen créditos de formación y no suponen coste alguno para los participantes. No es formación bonificada, ni se necesita autorización de la empresa para realizarlos, ya que las personas interesadas pueden inscribirse a título personal. Además, todas las acciones formativas son especialidades del SEPE con diploma al finalizar con éxito la formación que certifica el correcto aprovechamiento del curso.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"Consulta el catálogo de cursos disponibles y encuentra la formación que estabas buscando en los sectores profesionales con mayores oportunidades laborales": https://www.cursosfemxa.es/expedientes-estatal-centros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cursos están financiados y validados por el Ministerio de Trabajo y Economía Social.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Femxa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900 100 957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https://www.notasdeprensa.es/formacion-de-oferta-promovida-por-el-sepe-para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Recursos humanos Formación profesional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