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12/12/2013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FORAN en Marine Cadcam, Indonesia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Marine Cadcam, cuya oficina de diseño naval se encuentra en Singapur y con una importante presencia también en la isla de Batam (Riau, Indonesia), ha seleccionado FORAN para sustituir su actual sistema CAD/CAM.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Marine Cadcam, cuya oficina de diseño naval se encuentra en Singapur y con una importante presencia también en la isla de Batam (Riau, Indonesia), ha seleccionado FORAN para sustituir su actual sistema CAD/CAM. La empresa abarca un amplio abanico de soluciones dentro del sector naval, pero la principal línea de negocio se centra en el diseño de buques para astilleros locales y de otros países que tienen esa necesidad.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diseño básico a producción, Marine Cadcam tiene capacidad para generar todo tipo de salidas, especialmente planos, para cumplir con la demanda cualquier astillero, especialmente para el envío de información precisa y a tiempo a los talleres. Un equipo joven y con mucha motivación de ingenieros, diseñadores y delineantes es el centro del negocio, todos ellos con el apoyo del Sr. Chan Lim Yan, director con gran experiencia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acuerdo, uno de los usuarios de FORAN comentó: “En el actual entorno del sector naval, donde la velocidad y la trazabilidad de la información de producción es crucial, el poder construir un buque con la ayuda de un sistema como FORAN es clave para alcanzar una buena productividad, y también para conseguir una trazabilidad de la información. FORAN es una herramienta muy eficaz para modelar un buque, para el rutado de tuberías y para gestionar todos los sistemas eléctricos, con una gran habilidad para cumplir nuestras demandas en cuanto a velocidad de producción y también para gestionar cambios en el diseño en etapas avanzadas del proyecto”.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Marine Cadcam decidió reforzar su capacidad en 2011, y ha seleccionado el sistema FORAN como su nueva herramienta de CAD/CAM naval, que cubre todas las disciplinas de diseño en 3D en un entorno completamente integrado y con capacidad para generar cualquier tipo de información para producción que demanden sus clientes. Desde entonces, la empresa ha ganado capacidad y flexibilidad y está completamente preparada para realizar el trabajo de forma más rápida y precisa.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Imagen: Captura genérica del Sistema FORAN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https://www.notasdeprensa.es/foran-en-marine-cadcam-indonesia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Oficinas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