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23/07/2014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Fomento destina 344,3 millones de euros a políticas de ayuda a la vivienda en Cataluña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ministra de Fomento, Ana Pastor, ha destacado hoy que el Ministerio de Fomento destinará 344,3 millones de euros a las políticas de ayuda a la vivienda en Cataluña durante el período 2013-2016. Así lo ha anunciado durante la firma del Convenio para la ejecución del Plan Estatal de fomento del alquiler de viviendas, la rehabilitación edificatoria, y la regeneración y renovación urbanas 2013-2016, suscrito hoy con el Conseller de Territori i Sostenibilitat de la Generalitat de Catalunya, Santi Vila.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Plan Estatal tiene, entre otros objetivos, facilitar el acceso a la vivienda a los sectores de población con menos recursos; apoyar el alquiler como vía idónea para el acceso a la vivienda, especialmente, para quienes disponen de menores niveles de renta.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persigue fomentar la rehabilitación de edificios y la regeneración y renovación urbanas para mejorar la calidad de la vivienda, así como la eficiencia energética de nuestros edificios y ciudades, lo que redundará en una mayor calidad de vida, ahorros energéticos, en una economía de bajo consumo y en el cumplimiento de la Estrategia europea 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Inversión y efectos del Plan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través de este convenio, el segundo de los que suscribe el Ministerio con las Comunidades Autónomas, la transferencia presupuestaaria que realizará Fomento a Cataluña, hasta la finalización del Plan, supone 116,7 millones de euros, cantidad que, sumada a las subsidiaciones de préstamos de vivienda a residentes en esta Comunidad, arroja una inversión total por parte del Ministerio de 344,3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la inversión que destina Fomento a este Plan, que contempla ayudas al alquiler, a la rehabilitación de viviendas y a la subsidiación de préstamos hipotecarios, hay que añadir la aportación de la Comunidad Autónoma.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partir de esta inversión se prevé que la participación del sector privado en las áreas de rehabilitación de edificios, de regeneración y renovación urbanas, ascienda a 221,9 millones de euros, lo que podría generar 6.200 puestos de trabajo en 3 años en Cataluña.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Programas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Plan Estatal de la Vivienda contempla siete programas: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Programa de subsidiación de préstamos convenidos: La subsidiación es una ayuda que se descuenta de la cuota del préstamo hipotecario. Se mantienen las ayudas de subsidiación concedidas en aplicación de planes de vivienda anteriores, para ayudar a los deudores hipotecarios con menos recursos a hacer frente a las obligaciones de sus préstamos.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Programa de ayuda al alquiler: El objetivo de este programa es facilitar el acceso y la permanencia en una vivienda en régimen de alquiler a sectores de población que tengan dificultades económicas. Como beneficiarios figuran las personas físicas mayores de edad con un límite de ingresos inferior a 3 veces el IPREM (22.365,42€), modulable según el nº de miembros y composición de la unidad de convivencia, lo que asegura que accedan a la ayuda las familias más necesitadas. El alquiler mensual debe ser igual o inferior a 600 €. Las ayudas serán de hasta el 40% de la renta del alquiler, con un límite de 2.400 € anuales por vivienda y un plazo máximo de 12 meses prorrogable hasta el final del Plan. Tendrán preferencia las personas afectadas en los procedimientos de desahucios.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Programa de fomento del parque público de vivienda en alquiler: Este programa tiene por objeto la creación de un parque público de vivienda protegida para alquiler sobre suelos o edificios de titularidad pública. Como beneficiarios figuran las Administraciones públicas, organismos públicos, fundaciones y asociaciones declaradas de utilidad pública, ONG y empresas privadas con derecho de superficie. Las ayudas alcanzarán un máximo de 250€ por m2 útil de la vivienda en proporción a la superficie de la misma, de hasta el 30% del coste de la edificación con un límite máximo de 22.500€ por vivienda. Dentro del programa figuran viviendas de alquiler en rotación: para unidades de convivencia con rentas hasta 1,2 (8.946,17€) veces el IPREM. El precio del alquiler no podrá superar 4,7 € mensuales/m2 útil; y viviendas de alquiler protegido: para unidades de convivencia con ingresos entre 1, 2 y 3 veces el IPREM (entre 8.946,17 y 22.365,42€). El precio del alquiler no podrá superar 6€ mensuales/m2 útil. Al menos el 50% han de ser viviendas de alquiler en rotación.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Programa de fomento de la rehabilitación edificatoria: Este programa está orientado al impulso de las actuaciones de intervención en edificios e instalaciones para mejorar su estado de conservación, garantizar la accesibilidad y mejorar la eficiencia energética. Los inmuebles, deberán tener una antigüedad anterior a 1981 y al menos el 70% de su superficie debe tener uso residencial de vivienda y constituir el domicilio habitual de sus propietarios o arrendatarios. Como beneficiarios figuran comunidades de propietarios, agrupaciones de comunidades o propietarios únicos de edificios de viviendas. Las ayudas serán de hasta 4.000€ por vivienda para conservación; hasta 2.000€ por vivienda para mejora de la eficiencia energética (5.000€ si se reduce en un 50% la demanda energética del edificio); hasta 4.000€ por vivienda para mejora de accesibilidad. La cuantía no podrá superar el 35% del presupuesto; excepcionalmente en el caso de mejora de la accesibilidad el 50% y en todo caso 11.000€ como máximo por vivienda.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		Programa de fomento de la regeneración y renovación urbana: El objetivo de este programa es la financiación de la realización conjunta de obras de rehabilitación en edificios y viviendas, de urbanización o reurbanización del espacio público o de edificación en sustitución de edificios demolidos, dentro de un ámbito delimitado: mínimo 100 viviendas, salvo excepciones (Ej: cascos históricos o núcleos rurales). Podrán beneficiarse del mismo quienes asuman la responsabilidad de la ejecución integral del ámbito de actuación: Administraciones Públicas, comunidades de propietarios, agrupaciones de comunidades, consorcios, entes o empresas privadas. Las ayudas serán un máximo del 35% del presupuesto, con un tope de:		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Hasta 11.000€ por vivienda rehabilitada.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Hasta 30.000€ por vivienda construida en sustitución de otra demolida.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Hasta 2.000€ por vivienda para la obra de urbanización.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	Se podrán añadir 4.000€ anuales (máximo 3 años) por unidad de convivencia a realojar.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Programa de implantación del informe de evaluación de				Edificios: El IEE es un informe regulado en la Ley 8/2013, de 26 de junio que analiza el estado de conservación, accesibilidad y la eficiencia energética del edificio. El objeto de este programa es dar un impulso a la implantación y generalización de un Informe de evaluación de los edificios (IEE) que incluya el análisis de las condiciones de accesibilidad, eficiencia energética y estado de conservación, mediante una subvención que cubra parte de los gastos de los honorarios profesionales por su emisión. Podrán beneficiarse del mismo las comunidades de vecinos, agrupaciones de comunidades o propietarios únicos que realicen el informe de evaluación antes de que finalice el año 2016. Se concederá una ayuda de 20€ por vivienda con un máximo de 500€ por edificio y del 50% del coste del informe del edificio.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Programa de fomento de ciudades sostenibles y competitivas: Este programa tiene por objeto la financiación de la ejecución de proyectos de especial transcendencia: Mejora de barrios, Centros y Cascos históricos, sustitución de infraviviendas, Eco-barrios y zonas turísticas. Como beneficiarios figuran las administraciones públicas territoriales, propietarios de edificios de viviendas, comunidades de propietarios, consorcios, entes asociativos de gestión.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https://www.notasdeprensa.es/fomento-destina-3443-millones-de-euros-a_1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