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adjudica por 15 M€ operaciones de conservación de carreteras en Tarragona y Valladolid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Fomento, según publica el BOE, ha formalizado dos contratos de servicios para la ejecución de diversas operaciones de conservación y explotación en carreteras de Tarragona y Valladolid. El presupuesto total de adjudicación asciende a 15.138.198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Tarragona, con un importe específico de adjudicación de 5.181.275 euros, se ejecutará la conservación y explotación de las siguientes carreteras: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N-340 del punto kilométrico (pk.) 1058,440 al 1151,200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A-7 del pk.1121,800 al 1151,225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N-235 del pk. 10,950 al 13,120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N-340 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Mientras que en la provincia de Valladolid, el contrato de adjudicación es de 9.956.923 euros y se centra en la Autovía del Noroeste A-6, del p.k. 110,500 al 264,500, tramo Adanero-Benavente.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contratos de servicios para la ejecución de operaciones de conservación y explotación en la Red de Carreteras del Estado tienen el objetivo de realizar los trabajos de servicios de comunicaciones, servicios de vigilancia, atención a accidentes, mantenimiento de los elementos de la carretera, mantenimiento sistemático de las instalaciones de suministro de energía eléctrica, alumbrado, señalización variable y semaforización.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incluyen las labores de establecimiento de inventarios y reconocimientos de estado, agenda de información de estado y funcionamiento de la carretera, programación, coordinación, seguimiento e información de la ejecución de los trabajos, actuaciones de apoyo a la explotación, estudios de accidentalidad e informes de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se realizarán los trabajos de desbroce, fresados y reposición del firme, limpieza de cunetas, y en general, todas las labores de conservación ordinaria de las vías a su cargo.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https://www.notasdeprensa.es/fomento-adjudica-por-15-m-operaciones-de_1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