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Algaba, Sevilla el 10/08/2021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pone en marcha un nuevo corner en La Algaba,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cumplió 42 años el pasado mes de Junio y tiene previstas muchas aperturas en lo que queda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instala un nuevo corner en la localidad de La Algaba (Sevilla). Se trata de un negocio con mas de 20 años de antigüedad que opera bajo la enseña de Euronics de la mano de Tianel Sur, con la que Fersay tiene un acuerdo desde el 1 de Julio para la distribución de sus piezas en todas las tiendas del grupo.</w:t>
            </w:r>
          </w:p>
          <w:p>
            <w:pPr>
              <w:ind w:left="-284" w:right="-427"/>
              <w:jc w:val="both"/>
              <w:rPr>
                <w:rFonts/>
                <w:color w:val="262626" w:themeColor="text1" w:themeTint="D9"/>
              </w:rPr>
            </w:pPr>
            <w:r>
              <w:t>Carlos González Gonzaga, propietario de esta y otra tienda en Camas, ofrece además los servicios de ferretería, muebles de cocina, gran electrodoméstico y ahora también venta de recambios y accesorios para electrodomésticos y electrónica del hogar.</w:t>
            </w:r>
          </w:p>
          <w:p>
            <w:pPr>
              <w:ind w:left="-284" w:right="-427"/>
              <w:jc w:val="both"/>
              <w:rPr>
                <w:rFonts/>
                <w:color w:val="262626" w:themeColor="text1" w:themeTint="D9"/>
              </w:rPr>
            </w:pPr>
            <w:r>
              <w:t>El proyecto Fersay estará controlado por Amador, responsable de tienda y encargado de hacer crecer y dar a conocer el nuevo servicio de recambios a todos sus clientes. Esta semana han finalizado las campañas de buzoneo de la zona y la aceptación por parte de los clientes ha sido muy positiva. Para esta zona ahora es temporada alta y muchos clientes ya están poniendo en forma sus electrodomésticos.</w:t>
            </w:r>
          </w:p>
          <w:p>
            <w:pPr>
              <w:ind w:left="-284" w:right="-427"/>
              <w:jc w:val="both"/>
              <w:rPr>
                <w:rFonts/>
                <w:color w:val="262626" w:themeColor="text1" w:themeTint="D9"/>
              </w:rPr>
            </w:pPr>
            <w:r>
              <w:t>Fersay, cumplió 42 años el pasado mes de Junio y tiene previstas muchas aperturas en lo que queda de año. Aperturas que se combinan con nuevos proyectos, nuevas marcas, nuevos clientes y nuevas expectativas para seguir creciendo en este 2021, después de un año de pandemia donde consiguieron crecer pese a todas las amenazas externas a las que se enfrentaron.</w:t>
            </w:r>
          </w:p>
          <w:p>
            <w:pPr>
              <w:ind w:left="-284" w:right="-427"/>
              <w:jc w:val="both"/>
              <w:rPr>
                <w:rFonts/>
                <w:color w:val="262626" w:themeColor="text1" w:themeTint="D9"/>
              </w:rPr>
            </w:pPr>
            <w:r>
              <w:t>El sistema de córner Fersay, es un exitoso complemento para las tiendas, que ven en estos puntos de venta un complemento ideal para sus establecimientos. La firma prevé duplicar los puntos en este 2021.</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53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https://www.notasdeprensa.es/fersay-pone-en-marcha-un-nuevo-corner-en-la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