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hace balance positivo del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servicio postventa y los canjes de productos se han convertido en un punto fuerte para Fersay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expensas de cerrar el año financieramente, Fersay hace un balance positivo de 2023. La empresa, distribuidora de recambios para electrodomésticos y electrónica, ha sacado una media de 600 bultos diarios dirigidos a clientes profesionales, a diferentes puntos de España y Portugal y a esto hay que sumarle 250 envíos para el servicio postventa que ofrece para las marcas con las que colabora.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el servicio postventa y los canjes de productos se han convertido en un punto fuerte para Fersay, que no descarta colaborar con más marcas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tamaño de Fersay es ideal para adaptarnos a las marcas y poder ofrecerles un servicio postventa personalizado" indica Noelia Carrasco, directora de Marketing de Fersay.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con más de 150.000 recambios en stock, es capaz de hacer llegar un paquete a cualquier punto de España o Portugal con una agilidad y profesionalidad intachable. De este punto fuerte se benefician las marcas que colaboran con Fersay y dejan en sus manos algo tan importante como el servicio postventa. La reputación de una marca cada vez es más importante para la experiencia de compra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versatilidad, las marcas pueden elegir enviar el canje al servicio técnico o al domicilio particular del cliente, algo que acorta los plazos de entrega considerablemente y hace que los KPI´S obtengan unos porcentajes de satisfacción muy altos.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cumple 45 años en junio de 2024  y a pesar de los cambios del mercado, los factores externos que afectan a casi todas las empresas (sobre todo las pymes), ha conseguido que sea un año satisfactorio. Siempre premiando las mejoras, los cambios y el crecimiento de la empresa basado en el servicio al cliente, Fersay encara un 2024 lleno de proyectos, ilusiones y con muy buenas expectativas para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https://www.notasdeprensa.es/fersay-hace-balance-positivo-del-2023_1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Madrid Emprendedores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