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Fennovoima y Rusatom Overseas han firmado un contrato de suministro para la central nuclear finlandesa Hanhikivi 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consorcio finlandés Fennovoima -integrado por unas 60 empresas- y la compañía Rusatom Overseas, subsidiaria de Russian Rosatom han firmado un contrato de suministro para la nueva central nuclear Hanhikivi I que se construirá en la localidad de Pyhäjoki, en la costa oeste de Finlandia.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señala Fennovoima en un comunicado, la planta contará con un Reactor de Agua a Presión (PWR) AES-2006 de 1.200MW y entrará en funcionamiento en 2024. Con la firma de este contrato Rosatom adquirirá además una participación del 34% en el consorcio finlandés.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Fennovoima -que vende toda la energía que produce a sus propietarios a precio de coste- asegura que cuando la planta comience a funcionar, el precio de la electricidad para sus accionistas será de menos de 50€/MWh incluyendo los costes de producción, financiación, depreciación y de gestión de los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año 2012, los cuatro reactores nucleares en funcionamiento en el país nórdico han producido 22,07 TWh, el 32,60% del total de la electricidad consumida.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Foro Nuclear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https://www.notasdeprensa.es/fennovoima-y-rusatom-overseas-han-firmado-un_1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