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04/07/2024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FCC anuncia los cinco equipos finalistas del proyecto roota, el programa de intraemprendimiento de FCC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Los proyectos seleccionados han sido presentados ante un comité de evaluación integrado por el máximo nivel directivo del Grupo FCC y de sus áreas de negocio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Cinco ideas innovadoras han pasado a la fase final del proyecto roota, el programa de intraemprendimiento del Grupo FCC, que se fallará el próximo mes de noviembre, y al que han optado un total de 68 propuestas procedentes de España, Reino Unido, Países Bajos, Arabia Saudita, Canadá y Chile, abarcando todas las áreas de negocio y Servicios Corporativos del Grupo FCC.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 final de la fase 2 han llegado 17 ideas que fueron seleccionadas, depurando el concepto, elaborando una propuesta de valor y proponiendo los componentes necesarios para llevar a cabo la idea y validar con el usuario el problema detectado. Todas ellas han sido presentadas ante un comité de evaluación integrado por el máximo nivel directivo del Grupo FCC y de sus áreas de negocio.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Tras la exposición por parte de los equipos de cada una de las ideas innovadoras, el comité de evaluación ha seleccionado estas cinco propuestas que avanzarán a la fase final que se centrará en el desarrollo de prototipos con un enfoque de producto mínimo viable para validar las soluciones identificadas.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cinco propuestas que pasan a la siguiente fase son: Gemelos digitales: Nuestra ventana al futuro; Diseño modular sostenible de instalaciones electromecánicas; Migración y beneficios para el Grupo FCC (PTFMIGRAFCC); EfFiCienCy - Empowering Our people to grow; Digitaliza la producción, aumenta la productividad.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Durante la jornada se demostró que en el Grupo FCC hay mucho talento, equipos que tienen ilusión de sacar adelante proyectos innovadores, de compartir experiencias y de aprendizaje, y sobre todo destacó el esfuerzo, la creatividad y la convicción por participar en este tipo de programas. Tuvieron una destacada presencia los proyectos vinculados a la digitalización para implementar herramientas que permitan mejorar determinados procesos en la compañía, con especial foco en la gestión de los datos.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comité de evaluación ha destacado la calidad de las propuestas presentadas, y ha manifestado la voluntad de continuar el desarrollo de aquellas propuestas que, si bien no han pasado a la fase final de roota, representan oportunidades de mejora para el grupo FCC. El Digital Innovation Lab acompañará también el desarrollo de dichas propuestas.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Última faseEl comienzo de la última fase dará comienzo el próximo 9 de julio y se extenderá hasta el mes de noviembre, cuando tendrá lugar el "Demo Day", donde se seleccionará una propuesta ganadora y una finalista.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personas que compongan el equipo ganador recibirán como reconocimiento una formación avanzada en metodologías de innovación y disfrutarán de un viaje para visitar un proyecto innovador del Grupo FCC en una localidad a determinar por el Comité de evaluación.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Proyecto rootaLa iniciativa roota nace como un programa internacional de intraemprendimiento abierto a todas las personas trabajadoras de las entidades que conforman el Grupo FCC y que desea poner en valor el talento interno de dichas personas para potenciar la generación de ideas y la creación de soluciones en su entorno laboral y profesional.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Programa está diseñado para dar respuesta a desafíos mediante la colaboración en equipos que pueden ser multidisciplinares, conformados por profesionales que, siguiendo un proceso inspirado en metodologías de innovación y con acompañamiento experto, permitan desarrollar soluciones tangibles e innovadoras que beneficien al Grupo FCC en el marco de sus actividades, bien impulsando propuestas que se alineen con los retos a los que se enfrentan las entidades del Grupo FCC en su actividad, o evaluando la visibilidad, sostenibilidad y viabilidad de las soluciones propuestas, para que puedan llevarse a cabo en un entorno desafiante y cambiante.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FCC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FCC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91 359 54 00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https://www.notasdeprensa.es/fcc-anuncia-los-cinco-equipos-finalistas-del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Finanzas Madrid Emprendedores Recursos humanos Sostenibilidad Innovación Tecnológica Construcción y Materiales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