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Expertos optometristas valoran la importancia del cuidado de la visión para un envejecimiento saludable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el desarrollo del congreso OPTOM 2024, 28 Congreso de Optometría, Contactología y Óptica Oftálmica, ha tenido lugar una interesante sesión plenaria sobre la Importancia del cuidado de la visión para un envejecimiento saludable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las expertas que participaron en la sesión, el envejecimiento es un proceso natural que conlleva una serie de cambios físicos, mentales y sociales. La población mundial está envejeciendo rápidamente, con datos que estiman que, en 2050, el 20% de la población mundial tendrá 65 años o más. La salud visual es un aspecto fundamental del envejecimiento saludable, ya que permite a las personas mayores realizar sus actividades cotidianas de forma independiente y segura. Con el envejecimiento, los ojos experimentan una serie de cambios naturales, como la presbicia, la catarata y la degeneración macular relacionada con la edad (DMAE). Estos cambios pueden afectar a la calidad de vida de las personas mayores, dificultando las actividades cotidianas, como conducir, leer y ver la televisión. "La optometría desempeña un papel fundamental en la promoción de la salud visual y el envejecimiento saludable. Las revisiones oculares regulares realizadas por un óptico-optometrista pueden ayudar a detectar problemas de visión a tiempo para que puedan ser tratadas y prevenir las complicaciones", explicaron.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sesión plenaria se debatió sobre el concepto de edad biológica e inflammaging, el papel del ciclo circadiano en las vidas, y la importancia del edadismo. El inflammaging es un proceso de inflamación crónica que se produce con el envejecimiento y está asociado con una serie de trastornos de salud, incluida la DMAE, la catarata y la retinopatía diabética. "Los ópticos-optometristas pueden ayudar a prevenir y controlar este proceso mediante la evaluación de los factores de riesgo de inflamación y la recomendación de cambios en el estilo de vida, como por ejemplo una dieta saludable, ejercicio físico regular y control del estrés", destacaron las ponentes.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durante la sesión informaron sobre la definición de ciclo circadiano, que es un reloj biológico interno que regula los ciclos de sueño-vigilia. "La exposición a la luz ambiental durante el día ayuda a mantener el ritmo circadiano saludable y haciendo que el organismo se reinicie cada noche. En el envejecimiento se produce una alteración de este ciclo vital, provocando problemas de sueño, fatiga, cambios de humor e incluso un mayor riesgo de enfermedades crónicas. La optometría desempeña un papel fundamental en la promoción de la salud visual y el envejecimiento saludable. Los ópticos-optometristas pueden ayudar a las personas mayores a mantener una buena visión y una buena salud general. Para brindar una atención óptima a los pacientes ancianos, los ópticos-optometristas están capacitados para abordar las percepciones erróneas sobre la visión en las personas mayores, el inflammaging, el ciclo circadiano y el envejecimiento saludable", concluyeron.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Chema Valdés Alonso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GrupoICM/Redactor Jefe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619379182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https://www.notasdeprensa.es/expertos-optometristas-valoran-la-importancia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Madrid Personas Mayores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