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Expertos optometristas valoran la importancia del cuidado de la visión para un envejecimiento saludable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desarrollo del congreso OPTOM 2024, 28 Congreso de Optometría, Contactología y Óptica Oftálmica, ha tenido lugar una interesante sesión plenaria sobre la Importancia del cuidado de la visión para un envejecimiento saludable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las expertas que participaron en la sesión, el envejecimiento es un proceso natural que conlleva una serie de cambios físicos, mentales y sociales. La población mundial está envejeciendo rápidamente, con datos que estiman que, en 2050, el 20% de la población mundial tendrá 65 años o más. La salud visual es un aspecto fundamental del envejecimiento saludable, ya que permite a las personas mayores realizar sus actividades cotidianas de forma independiente y segura. Con el envejecimiento, los ojos experimentan una serie de cambios naturales, como la presbicia, la catarata y la degeneración macular relacionada con la edad (DMAE). Estos cambios pueden afectar a la calidad de vida de las personas mayores, dificultando las actividades cotidianas, como conducir, leer y ver la televisión. "La optometría desempeña un papel fundamental en la promoción de la salud visual y el envejecimiento saludable. Las revisiones oculares regulares realizadas por un óptico-optometrista pueden ayudar a detectar problemas de visión a tiempo para que puedan ser tratadas y prevenir las complicaciones", explicaron.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sesión plenaria se debatió sobre el concepto de edad biológica e inflammaging, el papel del ciclo circadiano en las vidas, y la importancia del edadismo. El inflammaging es un proceso de inflamación crónica que se produce con el envejecimiento y está asociado con una serie de trastornos de salud, incluida la DMAE, la catarata y la retinopatía diabética. "Los ópticos-optometristas pueden ayudar a prevenir y controlar este proceso mediante la evaluación de los factores de riesgo de inflamación y la recomendación de cambios en el estilo de vida, como por ejemplo una dieta saludable, ejercicio físico regular y control del estrés", destacaron las ponentes.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durante la sesión informaron sobre la definición de ciclo circadiano, que es un reloj biológico interno que regula los ciclos de sueño-vigilia. "La exposición a la luz ambiental durante el día ayuda a mantener el ritmo circadiano saludable y haciendo que el organismo se reinicie cada noche. En el envejecimiento se produce una alteración de este ciclo vital, provocando problemas de sueño, fatiga, cambios de humor e incluso un mayor riesgo de enfermedades crónicas. La optometría desempeña un papel fundamental en la promoción de la salud visual y el envejecimiento saludable. Los ópticos-optometristas pueden ayudar a las personas mayores a mantener una buena visión y una buena salud general. Para brindar una atención óptima a los pacientes ancianos, los ópticos-optometristas están capacitados para abordar las percepciones erróneas sobre la visión en las personas mayores, el inflammaging, el ciclo circadiano y el envejecimiento saludable", concluyeron.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Chema Valdés Alonso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GrupoICM/Redactor Jefe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619379182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https://www.notasdeprensa.es/expertos-optometristas-valoran-la-importancia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Madrid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