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Expertos de Euca Prevención destacan la importancia de la seguridad alimentaria en hostelería: cursos obligatorios para evitar intoxicaciones y sanciones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Cada año, más de 40,000 intoxicaciones alimentarias en Europa afectan gravemente la salud pública y ponen en riesgo la legalidad y la reputación del sector hostelero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seguridad alimentaria es una prioridad para el sector de la hostelería y la alimentación en toda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año, se registran aproximadamente 40.000 casos de intoxicaciones alimentarias, de los cuales 3.300 requieren hospitalización, más de 400 terminan en invalidez y, lamentablemente, unas 20 personas fallecen.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estos casos, el 67% se debe a alimentos contaminados por gérmenes patógenos que se reproducen y generan toxinas en alimentos frescos o poco procesados. Además, aproximadamente el 21% de las intoxicaciones tiene su origen en fallos en la distribución o almacenamiento.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riesgo de intoxicación alimentaria es una amenaza constante para el sector de la hostelería y la restauración. Cada poco tiempo se pueden ver en los titulares distintas noticias sobre intoxicaciones en restaurantes, hoteles, bares,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incidentes no solo acaparan titulares en los medios de comunicación y generan reacciones inmediatas de las organizaciones de defensa del consumidor, sino que también provocan una crisis de confianza en los clientes afectados.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consecuencia, las demandas colectivas e individuales contra los establecimientos involucrados no tardan en aparecer. Cuando ocurre una intoxicación alimentaria, para el negocio afectado las consecuencias pueden ser devastadoras, desde el daño a su reputación hasta las implicaciones legales.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casos más graves, la ley contempla sanciones que pueden incluir penas de prisión para los responsables por imprudencia o delitos contra la salud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sanciones y el riesgo legal, el daño reputacional es una de las principales consecuencias de estos incidentes.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sociales y los medios de comunicación amplifican rápidamente la crisis, afectando la percepción de los consumidores y, en muchos casos, generando una caída drástica en las ventas.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evitar una crisis grave?Para reducir el riesgo de intoxicación alimentaria y evitar este tipo de crisis, es esencial que las empresas del sector implementen medidas preventivas eficaces.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pilares fundamentales es la formación de los trabajadores en aspectos clave de la seguridad alimentaria con cursos de Prevención de Riesgos Laborales especializados.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los cursos obligatorios establecidos por la normativa europea, como el Reglamento (CE) 852/2004 y el Reglamento de la UE 2021/382, ofrecen a los establecimientos la oportunidad de reforzar sus protocolos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 obligatorios en seguridad alimentaria ofrecidos por EUCA Prevención de Riesgos son la clave para prevenir riesgos y asegurar el futuro de los negocios de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cursos se enfocan en tres áreas principales: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Manipulador de alimentos: Fundamental para garantizar que los trabajadores de la industria alimentaria comprendan los principios básicos de higiene y la correcta manipulación de alimentos, evitando así la contaminación cruzada y el crecimiento de bacterias.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de Peligros y Puntos de Críticos Control (APPCC): Proporciona un enfoque preventivo que permite identificar y controlar posibles riesgos para la seguridad alimentaria a lo largo de la cadena de producción, distribución y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Protocolos IFS y BRC en Seguridad Alimentaria: Normas internacionales enfocadas en la seguridad alimentaria para empresas con productos destinados a exportación.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seguridad alimentaria es una responsabilidad compartida, y la formación adecuada es el primer paso para proteger su negocio y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EUCA, empresa especializada en formación y prevención de riesgos laborales, pone a disposición de las empresas del sector de la hostelería y la alimentación una oferta formativa que cumple con la normativa vigente y que permite a las organizaciones evitar sanciones y preservar su reputación.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EUCA " Prevención de Riesgos LaboralesDirección: Cam. de las Hormigueras, 141 bis, 2ª Planta, Vallecas, 28031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Cañizares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EUCA | Prevención de Riesgos Laborales / 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910 57 66 18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https://www.notasdeprensa.es/expertos-de-euca-prevencion-destacan-la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Castilla y León Castilla La Mancha Industria Alimentaria Restauración Formación profesional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