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Estrategias de renovación para incrementar el valor de una propiedad en Madrid,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donde la demanda de propiedades es alta, las reformas para aumentar el valor de mercado se convierten en una herramienta crucial para los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presenta un análisis sobre las tendencias en reformas del hogar 2024 que pueden incrementar el valor de una propiedad en Madrid, junto con factores a considerar antes de realizar una reforma, por Excelent, una de las mejores empresas de reformas en Madrid.</w:t>
            </w:r>
          </w:p>
          <w:p>
            <w:pPr>
              <w:ind w:left="-284" w:right="-427"/>
              <w:jc w:val="both"/>
              <w:rPr>
                <w:rFonts/>
                <w:color w:val="262626" w:themeColor="text1" w:themeTint="D9"/>
              </w:rPr>
            </w:pPr>
            <w:r>
              <w:t>Tipos de reformas que aumentan el valor de mercado</w:t>
            </w:r>
          </w:p>
          <w:p>
            <w:pPr>
              <w:ind w:left="-284" w:right="-427"/>
              <w:jc w:val="both"/>
              <w:rPr>
                <w:rFonts/>
                <w:color w:val="262626" w:themeColor="text1" w:themeTint="D9"/>
              </w:rPr>
            </w:pPr>
            <w:r>
              <w:t>Renovación de cocinas y baños</w:t>
            </w:r>
          </w:p>
          <w:p>
            <w:pPr>
              <w:ind w:left="-284" w:right="-427"/>
              <w:jc w:val="both"/>
              <w:rPr>
                <w:rFonts/>
                <w:color w:val="262626" w:themeColor="text1" w:themeTint="D9"/>
              </w:rPr>
            </w:pPr>
            <w:r>
              <w:t>Las cocinas y los baños son áreas críticas para los compradores. Una cocina moderna y funcional no solo mejora la estética, sino también la practicidad del espacio. Se recomienda instalar electrodomésticos de alta eficiencia energética, encimeras de granito o cuarzo, y armarios de alta calidad. En el caso de las reformas de cocinas, estos elementos pueden ser fundamentales para atraer a potenciales compradores. En cuanto a los baños, la instalación de duchas de lluvia, sanitarios de diseño contemporáneo y accesorios de alta gama pueden transformar completamente el ambiente, haciéndolo más atractivo y funcional.</w:t>
            </w:r>
          </w:p>
          <w:p>
            <w:pPr>
              <w:ind w:left="-284" w:right="-427"/>
              <w:jc w:val="both"/>
              <w:rPr>
                <w:rFonts/>
                <w:color w:val="262626" w:themeColor="text1" w:themeTint="D9"/>
              </w:rPr>
            </w:pPr>
            <w:r>
              <w:t>Mejora de la eficiencia energética</w:t>
            </w:r>
          </w:p>
          <w:p>
            <w:pPr>
              <w:ind w:left="-284" w:right="-427"/>
              <w:jc w:val="both"/>
              <w:rPr>
                <w:rFonts/>
                <w:color w:val="262626" w:themeColor="text1" w:themeTint="D9"/>
              </w:rPr>
            </w:pPr>
            <w:r>
              <w:t>En un mundo cada vez más consciente de la sostenibilidad, las mejoras en eficiencia energética son altamente valoradas. La instalación de ventanas de doble acristalamiento, sistemas de calefacción y refrigeración eficientes, y paneles solares puede no solo reducir las facturas de energía, sino también aumentar considerablemente el valor de la propiedad.</w:t>
            </w:r>
          </w:p>
          <w:p>
            <w:pPr>
              <w:ind w:left="-284" w:right="-427"/>
              <w:jc w:val="both"/>
              <w:rPr>
                <w:rFonts/>
                <w:color w:val="262626" w:themeColor="text1" w:themeTint="D9"/>
              </w:rPr>
            </w:pPr>
            <w:r>
              <w:t>Ampliación de espacios</w:t>
            </w:r>
          </w:p>
          <w:p>
            <w:pPr>
              <w:ind w:left="-284" w:right="-427"/>
              <w:jc w:val="both"/>
              <w:rPr>
                <w:rFonts/>
                <w:color w:val="262626" w:themeColor="text1" w:themeTint="D9"/>
              </w:rPr>
            </w:pPr>
            <w:r>
              <w:t>La creación de espacios abiertos y luminosos es una tendencia que continúa ganando popularidad. La eliminación de paredes para crear planos abiertos puede hacer que una vivienda se sienta más espaciosa y acogedora. Además, la construcción de terrazas o la incorporación de un balcón puede proporcionar un atractivo adicional, especialmente en una ciudad como Madrid donde los espacios al aire libre son muy apreciados.</w:t>
            </w:r>
          </w:p>
          <w:p>
            <w:pPr>
              <w:ind w:left="-284" w:right="-427"/>
              <w:jc w:val="both"/>
              <w:rPr>
                <w:rFonts/>
                <w:color w:val="262626" w:themeColor="text1" w:themeTint="D9"/>
              </w:rPr>
            </w:pPr>
            <w:r>
              <w:t>Reformas en el exterior</w:t>
            </w:r>
          </w:p>
          <w:p>
            <w:pPr>
              <w:ind w:left="-284" w:right="-427"/>
              <w:jc w:val="both"/>
              <w:rPr>
                <w:rFonts/>
                <w:color w:val="262626" w:themeColor="text1" w:themeTint="D9"/>
              </w:rPr>
            </w:pPr>
            <w:r>
              <w:t>La primera impresión cuenta, y la apariencia exterior de una propiedad es crucial. Mejorar la fachada, el jardín o renovar el portal son inversiones que pueden tener un gran retorno.</w:t>
            </w:r>
          </w:p>
          <w:p>
            <w:pPr>
              <w:ind w:left="-284" w:right="-427"/>
              <w:jc w:val="both"/>
              <w:rPr>
                <w:rFonts/>
                <w:color w:val="262626" w:themeColor="text1" w:themeTint="D9"/>
              </w:rPr>
            </w:pPr>
            <w:r>
              <w:t>Un exterior atractivo no solo aumenta el valor estético, sino también el valor de mercado de la propiedad.</w:t>
            </w:r>
          </w:p>
          <w:p>
            <w:pPr>
              <w:ind w:left="-284" w:right="-427"/>
              <w:jc w:val="both"/>
              <w:rPr>
                <w:rFonts/>
                <w:color w:val="262626" w:themeColor="text1" w:themeTint="D9"/>
              </w:rPr>
            </w:pPr>
            <w:r>
              <w:t>Actualización de sistemas eléctricos y de fontanería</w:t>
            </w:r>
          </w:p>
          <w:p>
            <w:pPr>
              <w:ind w:left="-284" w:right="-427"/>
              <w:jc w:val="both"/>
              <w:rPr>
                <w:rFonts/>
                <w:color w:val="262626" w:themeColor="text1" w:themeTint="D9"/>
              </w:rPr>
            </w:pPr>
            <w:r>
              <w:t>Sistemas eléctricos y de fontanería actualizados no solo garantizan la seguridad, sino que también son atractivos para los compradores. La sustitución de cables antiguos, la instalación de sistemas de fontanería modernos y el aseguramiento de que todos los sistemas cumplen con las normativas actuales puede aumentar significativamente el valor de una propiedad.</w:t>
            </w:r>
          </w:p>
          <w:p>
            <w:pPr>
              <w:ind w:left="-284" w:right="-427"/>
              <w:jc w:val="both"/>
              <w:rPr>
                <w:rFonts/>
                <w:color w:val="262626" w:themeColor="text1" w:themeTint="D9"/>
              </w:rPr>
            </w:pPr>
            <w:r>
              <w:t>Factores a considerar antes de realizar una reformaAnálisis del mercadoAntes de realizar cualquier reforma, es esencial analizar el mercado inmobiliario local. Entender qué tipo de propiedades son más demandadas y qué características son valoradas por los compradores puede orientar las decisiones de renovación. En Madrid, barrios como Chamberí, Salamanca y Malasaña tienen diferentes perfiles de compradores, lo que influye en el tipo de reformas que pueden ser más rentables.</w:t>
            </w:r>
          </w:p>
          <w:p>
            <w:pPr>
              <w:ind w:left="-284" w:right="-427"/>
              <w:jc w:val="both"/>
              <w:rPr>
                <w:rFonts/>
                <w:color w:val="262626" w:themeColor="text1" w:themeTint="D9"/>
              </w:rPr>
            </w:pPr>
            <w:r>
              <w:t>Presupuesto y retorno de inversiónDefinir un presupuesto claro y realista es crucial. Es fundamental considerar el retorno de inversión esperado para cada tipo de reforma. Algunas mejoras pueden tener un coste inicial alto, pero también pueden ofrecer un retorno significativo en términos de valor de mercado. Comparar el coste de la reforma con el aumento esperado en el valor de la propiedad ayuda a priorizar las inversiones.</w:t>
            </w:r>
          </w:p>
          <w:p>
            <w:pPr>
              <w:ind w:left="-284" w:right="-427"/>
              <w:jc w:val="both"/>
              <w:rPr>
                <w:rFonts/>
                <w:color w:val="262626" w:themeColor="text1" w:themeTint="D9"/>
              </w:rPr>
            </w:pPr>
            <w:r>
              <w:t>Normativas y permisosMadrid tiene regulaciones específicas que deben cumplirse al realizar reformas. Es esencial asegurarse de que todas las modificaciones propuestas cumplen con las normativas locales y de obtener los permisos necesarios antes de iniciar cualquier trabajo. Esto no solo evita problemas legales, sino que también garantiza la seguridad y calidad de las reformas.</w:t>
            </w:r>
          </w:p>
          <w:p>
            <w:pPr>
              <w:ind w:left="-284" w:right="-427"/>
              <w:jc w:val="both"/>
              <w:rPr>
                <w:rFonts/>
                <w:color w:val="262626" w:themeColor="text1" w:themeTint="D9"/>
              </w:rPr>
            </w:pPr>
            <w:r>
              <w:t>Contratación de profesionalesContar con profesionales cualificados para llevar a cabo las reformas con éxito es vital para asegurar un resultado de alta calidad. Arquitectos, diseñadores de interiores y contratistas experimentados pueden aportar conocimientos y habilidades esenciales para maximizar el valor de la propiedad. Además, trabajar con profesionales puede ayudar a evitar errores costosos y garantizar que las reformas se completen a tiempo y dentro del presupuesto.</w:t>
            </w:r>
          </w:p>
          <w:p>
            <w:pPr>
              <w:ind w:left="-284" w:right="-427"/>
              <w:jc w:val="both"/>
              <w:rPr>
                <w:rFonts/>
                <w:color w:val="262626" w:themeColor="text1" w:themeTint="D9"/>
              </w:rPr>
            </w:pPr>
            <w:r>
              <w:t>Sostenibilidad y tendencias actualesIncorporar elementos sostenibles y estar al tanto de las tendencias actuales en diseño y funcionalidad puede hacer que la propiedad sea más atractiva para los compradores modernos. La demanda de viviendas sostenibles y eficientes energéticamente está en aumento, y las reformas que incluyen tecnologías ecológicas pueden ofrecer una ventaja competitiva en el mercado.</w:t>
            </w:r>
          </w:p>
          <w:p>
            <w:pPr>
              <w:ind w:left="-284" w:right="-427"/>
              <w:jc w:val="both"/>
              <w:rPr>
                <w:rFonts/>
                <w:color w:val="262626" w:themeColor="text1" w:themeTint="D9"/>
              </w:rPr>
            </w:pPr>
            <w:r>
              <w:t>Las reformas para aumentar el valor de una propiedad en Madrid son inversiones estratégicas que pueden resultar altamente rentables.</w:t>
            </w:r>
          </w:p>
          <w:p>
            <w:pPr>
              <w:ind w:left="-284" w:right="-427"/>
              <w:jc w:val="both"/>
              <w:rPr>
                <w:rFonts/>
                <w:color w:val="262626" w:themeColor="text1" w:themeTint="D9"/>
              </w:rPr>
            </w:pPr>
            <w:r>
              <w:t>Las renovaciones de cocinas y baños, la mejora de la eficiencia energética, la ampliación de espacios, las reformas en el exterior y la actualización de sistemas eléctricos y de fontanería son algunas de las acciones más efectivas.</w:t>
            </w:r>
          </w:p>
          <w:p>
            <w:pPr>
              <w:ind w:left="-284" w:right="-427"/>
              <w:jc w:val="both"/>
              <w:rPr>
                <w:rFonts/>
                <w:color w:val="262626" w:themeColor="text1" w:themeTint="D9"/>
              </w:rPr>
            </w:pPr>
            <w:r>
              <w:t>inversiones inteligentes y bien planificadas en la mejora de una propiedad no solo mejoran la calidad de vida de los residentes, sino que también aseguran un retorno sustancial en el valor de mercado.</w:t>
            </w:r>
          </w:p>
          <w:p>
            <w:pPr>
              <w:ind w:left="-284" w:right="-427"/>
              <w:jc w:val="both"/>
              <w:rPr>
                <w:rFonts/>
                <w:color w:val="262626" w:themeColor="text1" w:themeTint="D9"/>
              </w:rPr>
            </w:pPr>
            <w:r>
              <w:t>En una ciudad como Madrid, donde la demanda de viviendas sigue siendo alta, estas reformas pueden marcar la diferencia entre una venta rápida a un precio óptimo y una propiedad que languidece en el mercado.</w:t>
            </w:r>
          </w:p>
          <w:p>
            <w:pPr>
              <w:ind w:left="-284" w:right="-427"/>
              <w:jc w:val="both"/>
              <w:rPr>
                <w:rFonts/>
                <w:color w:val="262626" w:themeColor="text1" w:themeTint="D9"/>
              </w:rPr>
            </w:pPr>
            <w:r>
              <w:t>Planificar estratégicamente y ejecutar cuidadosamente cada reforma es esencial para maximizar el valor y la atracción de cualquier propiedad. Además, estar al tanto de las normativas locales y contratar profesionales cualificados garantiza que las mejoras sean sostenibles y conformes con los estándares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REFORMAS EXCELENT - Estrategias de renovación para incrementar el valor de una propiedad en Madrid</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https://www.notasdeprensa.es/estrategias-de-renovacion-para-incrementar-el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