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Alcobendas el 22/02/2019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Est_Art una cita ineludible en la semana del Arte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claves que hacen a Est_Art una cita ineludible en la semana del Arte en Madrid: Descentralización, 1.500m2 de arte, más de 30 artistas e "IN·HERENCIA". Est_Art Space (C/ La Granja 4 - Alcobendas) inaugura el martes 26 de febrero a las 20.00 h. IN·HERENCIA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1.500 m2 de espacio expositivo de Est_Art, se podrá disfrutar de la obra de los 10 artistas participantes en IN·HERENCIA además de la de otros 27 autores.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IN·HERENCIA - Inauguración 26 febrero - 20.00hHorario - 27 febrero – 2 marzo 10.00 – 20.00h / 3 marzo 10.00 – 14.00h 4 marzo – 30 marzo: Lunes a viernes de 10.00 – 19.00h / Sábados de 11.00 – 14.00h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“Somos un híbrido entre aquello que vivimos y aquello que heredamos, lo que nos rodea filtrándose por nuestros poros hasta mimetizarse con nuestro pensamiento, ideología, cuerpo etc. y los legados que arrastramos genéticamente en el ámbito personal, geográfico, 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conforma lo Inherente y la Herencia.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esas herramientas construimos universos, retratamos entornos, redactamos nuestro interior y proyectamos nuestra entidad”.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exposición que reúne el trabajo de 10 artistas, trasmitiendo sus mundos intrínsecos por medio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Pintura e instalación Marian CalvorreyIlustración y grabado Cristina MayoGrabado Jorge SotoFotografía Ana TornelEscultura Verónica Mar y Mono CiezaPintura David Barrera, Enrique González, Francisco Carmena y Miguel Ángel López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*Inherente - Que es esencial y permanente en un ser o en una cosa o no se puede separar de él por formar parte de su naturaleza y no depender de algo externo.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*Herencia - proceso por el cual se transmiten, de generación en generación, las características fisiológicas, morfológicas y bioquímicas de los seres vivos.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Est_ArtC/La Granja, 428108 –Alcobendas (Pol. Ind)Tl. 91.661.08.18info@estartspace.comwww.estartspace.com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Est_Art Space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916610818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https://www.notasdeprensa.es/est_art-una-cita-ineludible-en-la-semana-del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Interiorismo 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