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18/03/2014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ESIC, entre la élite mundial según CNN Expansión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SU INTERNATIONAL MBA (IMBA) SITÚA A ESTA ESCUELA COMO UNA DE LAS MEJORES ESCUELAS DE NEGOCIOS DEL MUNDO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RESULTADOS DEL RANKING ESTÁN BASADOS EN UNA ENCUESTA REALIZADA A 155 ESCUELAS DE NEGOCIO A NIVEL INTERNACIONAL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SÓLO EL 15% DE LOS 106.290 ASPIRANTES CONSIGUIERON INGRESAR A ALGUNO DE LOS MBA DEL RANKING EN 2013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año más, la prestigiosa revista mexicana CNN Expansión ha publicado el ranking de “Los mejores MBA en el mundo 2014”. El International MBA (IMBA) de ESIC sitúa a esta escuela como una de las mejores escuelas de negocios del mundo para cursar este tipo de programas, posicionándola como la 57ª a nivel mundial, escalando 5 puestos con respecto a la edición del año pasado.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objetivo de la revista mejicana es determinar qué programas MBA son los más valorados por quienes los han cursado y por las propias escuelas de negocios. Para CNN Expansión, las tres primeras escuelas del mundo son las americanas Harvard Business School, Stanford University y MIT (Sloan).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CNN Expansión mide el progreso profesional y salarial de los estudiantes, que supone un 25 % de la nota final, seguido por el 20 % de la puntuación del GMAT, la evaluación de expertos (lectores, académicos de MBA y antiguos alumnos) y la composición del claustro académico. A todo ello, hay que sumar el 10 % de la diversidad cultural y geográfica, y el 5 % de la creación de conocimiento, que toma como referencia el indicador Research Rank del Financial Times.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Expansión envió un cuestionario a 155 escuelas en el mundo. Los datos recibidos fueron corroborados y corregidos.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ESIC, en su contribución a la formación de líderes competitivos, ha diseñado una formación que cruza fronteras geográficas y tecnológicas, accesible para todos, que, combinada con la formación presencial, facilita una formación compatible con la vida profesional y personal de los alumnos, asegurando una satisfacción sobre las altas expectativas iniciales de éstos.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https://www.notasdeprensa.es/esic-entre-la-elite-mundial-segun-cnn-expansion_1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/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