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16/01/2024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Emcesa apuesta por las redes sociales para dar a conocer sus vídeo recetas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pretende resaltar a través de Facebook, X y YouTube los atributos y versatilidad que tienen sus productos y acercar a todos los paladares la experiencia que supone degustar sus recetas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Emcesa, empresa especializada en la elaboración de productos cárnicos, lanza sus vídeo recetas a las redes sociales (X, Facebook y YouTube), con el fin de llevar la experiencia de cocinar sus productos a todo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empresa apuesta por las redes sociales para acercar las características de sus productos y sus cualidades incluso antes de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Trabajo, familia, tareas del hogar, planes improvisados, etc. hacen que finalmente se tenga que acabar priorizando y la dieta queda al final de la cola, sin pensar que junto a ella, está también la salud.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comer bien es muy fácil con las vídeo recetas de Emcesa que incluyen, además del tiempo de cocinado, los ingredientes y forma de preparación de los productos explicados paso a paso para aquellos aficionados a los fogones. Recetas para desayunos, mediodía, merienda y cena porque todas las comidas son importantes y es posible hacerlo sano y de manera sencilla a cualquier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compañía toledana pretende resaltar los atributos y ventajas competitivas que tiene su marca y acercar a todos los paladares la experiencia que supone degustar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versatilidad a la hora de cocinar los productos de Emcesa, que se encuentran disponibles en una amplia red de puntos de venta de toda España, da lugar a recetas tan variadas a la par que deliciosas como un arroz con verduras, pollo y panceta; brochetas de pollo salteadas con verduras o incluso una fabada.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esta iniciativa los niños también pueden implicarse en la preparación de sus propias comidas, mostrándose predispuestos a probar distintos alimentos cárnicos de una manera divertida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los productos de Emcesa cuentan con una nueva ventana de comunicación, combinando la tradición, con la que son elaborados sus alimentos, pero de una manera innovadora.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perfeccionadaPensando en la captación de nuevos clientes nacionales e internacionales, la empresa lanzaba hace unos meses su nueva página web más perfeccionada, permitiendo a sus clientes conocer con más detalle información relativa a la compañía y su historia, así como sobre su amplio catálogo de productos, compuesto por más de 100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web, que se encuentra disponible en inglés y español, con el objetivo de abrirse las puertas a potenciales clientes nacionales e internacionales, reúne en diversas secciones información corporativa de la empresa. Pero eso no es todo, porque además la web cuenta con una sección destinada a los productos que la marca comercializa cumpliendo los máximos estándares de calidad y seguridad alimentaria, llegando a millones de hogares gracias a su amplio portfolio y que cuenta con diversas categorías como adobados y marinados, embutidos, IQF y Congelados, picadas y burguer, pinchos y brochetas, platos preparados, rellenos y salados y ahumados.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modo, la imagen de www.emcesa.com se ha visto reforzada con una meticulosa selección de fotografías y la simplificación del árbol de navegación con respecto a su versión anterior. En este sentido, entre las mejoras que aporta la nueva web, destaca una mayor facilidad de las búsquedas, así como una optimización del rendimiento y una navegación intuitiva. Igualmente, cabe destacar que la página web cuenta con un diseño responsive, adaptado al formato smartphone.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Emcesa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https://www.notasdeprensa.es/emcesa-apuesta-por-las-redes-sociales-para-dar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Castilla La Mancha Industria Alimentaria Restauración Consumo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