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poder de las redes sociales para potenciar el marketing en el sector de la arquitectura y la decoración, por Decommunity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13,5 millones de seguidores y en continuo crecimiento, Decommunity aprovecha el poder de las redes sociales para crear resultados de marketing espectaculares para arquitectos profesionales, artistas de la decoración, expertos en viajes y diseñadores de interiores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Decommunity ha anunciado que sus prósperas cuentas de Instagram han superado los 13,5 millones de seguidores globales y siguen creciendo exponencialmente. Ofreciendo inspiración diaria a un grupo global de fans de la decoración y los viajes, Decommunity es una popular agencia de marketing digital que mantiene la mayor comunidad online de entusiastas de la arquitectura, el diseño de interiores y la decoración. Seguida tanto por ciudadanos de a pie como por famosos, Decommunity es un portal de acceso para aquellos que buscan mostrar y ver una amplia variedad de proyectos de decoración de lujo.</w:t>
            </w:r>
          </w:p>
          <w:p>
            <w:pPr>
              <w:ind w:left="-284" w:right="-427"/>
              <w:jc w:val="both"/>
              <w:rPr>
                <w:rFonts/>
                <w:color w:val="262626" w:themeColor="text1" w:themeTint="D9"/>
              </w:rPr>
            </w:pPr>
            <w:r>
              <w:t>"Una de las formas más importantes en que ayudamos a nuestros numerosos clientes de diseño de interiores y arquitectura es conectándolos con una vasta audiencia de clientes potenciales a través de Instagram", señala Elena Trujillo, CEO de Decommunity.</w:t>
            </w:r>
          </w:p>
          <w:p>
            <w:pPr>
              <w:ind w:left="-284" w:right="-427"/>
              <w:jc w:val="both"/>
              <w:rPr>
                <w:rFonts/>
                <w:color w:val="262626" w:themeColor="text1" w:themeTint="D9"/>
              </w:rPr>
            </w:pPr>
            <w:r>
              <w:t>Decommunity, una comunidad que conecta empresas y diseñadoresDecommunity conecta a empresas y diseñadores influyentes con el público adecuado a través de las redes sociales con artículos y publicaciones populares de gran interés: “Instagram se ha convertido en mucho más que un sitio para modelos en traje de baño y jóvenes influencers que buscan dejar su huella: es una poderosa herramienta que cuenta con más de mil millones de usuarios activos en todo el mundo, la mayoría de los cuales se conectan diariamente durante una hora o más. Casi la mitad de los usuarios de Instagram siguen al menos una empresa, y más del 80% afirma que Instagram les ayuda a decidir si compran un producto o servicio. Por lo tanto, para los arquitectos y diseñadores que buscan popularizar su trabajo, estar en Instagram se ha convertido en una necesidad absoluta. Pero en lugar de tener que pasar meses desarrollando minuciosamente un gran número de seguidores adecuados, nosotros hemos reunido una audiencia entusiasta para nuestros clientes. Y lo más importante: también hacemos que el compromiso sea divertido".</w:t>
            </w:r>
          </w:p>
          <w:p>
            <w:pPr>
              <w:ind w:left="-284" w:right="-427"/>
              <w:jc w:val="both"/>
              <w:rPr>
                <w:rFonts/>
                <w:color w:val="262626" w:themeColor="text1" w:themeTint="D9"/>
              </w:rPr>
            </w:pPr>
            <w:r>
              <w:t>Las empresas pueden llegar a una media de 32 millones de personas a la semana a través de la plataforma Decommunity, con casi medio millón de usuarios que se conectan diariamente para ver las historias publicadas a través de las populares cuentas de Instagram de Decommunity:</w:t>
            </w:r>
          </w:p>
          <w:p>
            <w:pPr>
              <w:ind w:left="-284" w:right="-427"/>
              <w:jc w:val="both"/>
              <w:rPr>
                <w:rFonts/>
                <w:color w:val="262626" w:themeColor="text1" w:themeTint="D9"/>
              </w:rPr>
            </w:pPr>
            <w:r>
              <w:t>Design Interior Homes: Hermosas casas e impresionantes #Interiores #Decoraciones.</w:t>
            </w:r>
          </w:p>
          <w:p>
            <w:pPr>
              <w:ind w:left="-284" w:right="-427"/>
              <w:jc w:val="both"/>
              <w:rPr>
                <w:rFonts/>
                <w:color w:val="262626" w:themeColor="text1" w:themeTint="D9"/>
              </w:rPr>
            </w:pPr>
            <w:r>
              <w:t>Archi Design Home: La revista online más popular de #Arquitectura y #Diseño.</w:t>
            </w:r>
          </w:p>
          <w:p>
            <w:pPr>
              <w:ind w:left="-284" w:right="-427"/>
              <w:jc w:val="both"/>
              <w:rPr>
                <w:rFonts/>
                <w:color w:val="262626" w:themeColor="text1" w:themeTint="D9"/>
              </w:rPr>
            </w:pPr>
            <w:r>
              <w:t>Design Home Décor: Un lugar donde ser pueden encontrar espacios de #DiseñoInterior de moda con la #DecoraciónHogar más popular.</w:t>
            </w:r>
          </w:p>
          <w:p>
            <w:pPr>
              <w:ind w:left="-284" w:right="-427"/>
              <w:jc w:val="both"/>
              <w:rPr>
                <w:rFonts/>
                <w:color w:val="262626" w:themeColor="text1" w:themeTint="D9"/>
              </w:rPr>
            </w:pPr>
            <w:r>
              <w:t>Para obtener más información sobre Decommunity puede visitarse la revista de la empresa, o seguir su trabajo en otras plataformas de medios sociales: Facebook, LinkedIn, Telegram, TikTok.</w:t>
            </w:r>
          </w:p>
          <w:p>
            <w:pPr>
              <w:ind w:left="-284" w:right="-427"/>
              <w:jc w:val="both"/>
              <w:rPr>
                <w:rFonts/>
                <w:color w:val="262626" w:themeColor="text1" w:themeTint="D9"/>
              </w:rPr>
            </w:pPr>
            <w:r>
              <w:t>Acerca de DecommunityCreado por un equipo de profesionales del marketing, Decommunity es un lugar de encuentro online para arquitectos, diseñadores de interiores, decoradores y soñadores. Con más de 13,5 millones de personas en todo el mundo conectadas con una perspectiva compartida y una pasión por vivir la vida, Decommunity aprovecha su creciente red de seguidores en las redes sociales para ayudar a los profesionales a compartir proyectos, recomendaciones, consejos y ampliar la visibilidad llegando a millones de clientes potenciales. Más información sobre el poder de la gestión del crecimiento y el marketing digital en: www.Decommunity.com.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Decommunity</w:t>
      </w:r>
    </w:p>
    <w:p w:rsidR="00C31F72" w:rsidRDefault="00C31F72" w:rsidP="00AB63FE">
      <w:pPr>
        <w:pStyle w:val="Sinespaciado"/>
        <w:spacing w:line="276" w:lineRule="auto"/>
        <w:ind w:left="-284"/>
        <w:rPr>
          <w:rFonts w:ascii="Arial" w:hAnsi="Arial" w:cs="Arial"/>
        </w:rPr>
      </w:pPr>
      <w:r>
        <w:rPr>
          <w:rFonts w:ascii="Arial" w:hAnsi="Arial" w:cs="Arial"/>
        </w:rPr>
        <w:t>https://decommunity.com</w:t>
      </w:r>
    </w:p>
    <w:p w:rsidR="00AB63FE" w:rsidRDefault="00C31F72" w:rsidP="00AB63FE">
      <w:pPr>
        <w:pStyle w:val="Sinespaciado"/>
        <w:spacing w:line="276" w:lineRule="auto"/>
        <w:ind w:left="-284"/>
        <w:rPr>
          <w:rFonts w:ascii="Arial" w:hAnsi="Arial" w:cs="Arial"/>
        </w:rPr>
      </w:pPr>
      <w:r>
        <w:rPr>
          <w:rFonts w:ascii="Arial" w:hAnsi="Arial" w:cs="Arial"/>
        </w:rPr>
        <w:t>697 55 80 00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https://www.notasdeprensa.es/el-poder-de-las-redes-sociales-para-potenciar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Marketing Emprendedores E-Commerce Consumo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