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outlet de Gisela Intimates, una gran oportunidad para ahorrar disfrutando de la máxima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búsqueda de ropa de mayor calidad y al menor precio posible es siempre una prioridad para aquellas personas que buscan renovar su armario; la sección Promociones de Gisela Intimates supone una ocasión de oro para disfrutar de un considerable ahorro accediendo a prendas de gran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colección de outlet de ropa interior de Gisela consta de artículos de todo tipo: pijamas, ropa íntima, bikinis, ropa deportiva, sujetadores, bodies, braguitas, etc. son algunos de los ejemplos de productos seleccionados para ofrecerlos mediante descuentos y promociones.</w:t>
            </w:r>
          </w:p>
          <w:p>
            <w:pPr>
              <w:ind w:left="-284" w:right="-427"/>
              <w:jc w:val="both"/>
              <w:rPr>
                <w:rFonts/>
                <w:color w:val="262626" w:themeColor="text1" w:themeTint="D9"/>
              </w:rPr>
            </w:pPr>
            <w:r>
              <w:t>Es clave que se disfrute de estas oportunidades con la garantía de una firma de calidad como es Gisela Intimates, que cuenta con un largo recorrido en el sector gracias al nivel de sus prendas y un servicio totalmente personalizado y adaptado a las necesidades de cada cliente.</w:t>
            </w:r>
          </w:p>
          <w:p>
            <w:pPr>
              <w:ind w:left="-284" w:right="-427"/>
              <w:jc w:val="both"/>
              <w:rPr>
                <w:rFonts/>
                <w:color w:val="262626" w:themeColor="text1" w:themeTint="D9"/>
              </w:rPr>
            </w:pPr>
            <w:r>
              <w:t>Todos los productos que forman parte del outlet de esta compañía se caracterizan por un diseño realmente apreciado y la calidad que le ha conducido al gran éxito cosechado hasta ahora. Si a esto se le suma que están sometidos a grandes rebajas respecto a su precio inicial, se convierte en una oportunidad de oro para renovar el armario y demostrar la pasión por la moda íntima, aunque también dispone de más tipos de prendas.</w:t>
            </w:r>
          </w:p>
          <w:p>
            <w:pPr>
              <w:ind w:left="-284" w:right="-427"/>
              <w:jc w:val="both"/>
              <w:rPr>
                <w:rFonts/>
                <w:color w:val="262626" w:themeColor="text1" w:themeTint="D9"/>
              </w:rPr>
            </w:pPr>
            <w:r>
              <w:t>No sólo lenceríaAunque se suele relacionar con colecciones de lencería, esta firma también dispone de una gran variedad de ropa deportiva.</w:t>
            </w:r>
          </w:p>
          <w:p>
            <w:pPr>
              <w:ind w:left="-284" w:right="-427"/>
              <w:jc w:val="both"/>
              <w:rPr>
                <w:rFonts/>
                <w:color w:val="262626" w:themeColor="text1" w:themeTint="D9"/>
              </w:rPr>
            </w:pPr>
            <w:r>
              <w:t>Las prendas sport a buen precio siempre son un atractivo, más si cabe cuando estas son confortables, resistentes y con diseños originales, como es el caso de sus artículos.</w:t>
            </w:r>
          </w:p>
          <w:p>
            <w:pPr>
              <w:ind w:left="-284" w:right="-427"/>
              <w:jc w:val="both"/>
              <w:rPr>
                <w:rFonts/>
                <w:color w:val="262626" w:themeColor="text1" w:themeTint="D9"/>
              </w:rPr>
            </w:pPr>
            <w:r>
              <w:t>En el ejercicio físico también se puede presumir de prendas renovadas, como es el caso de los leggings deportivos baratos y que marcan tendencia que forman parte de este servicio.</w:t>
            </w:r>
          </w:p>
          <w:p>
            <w:pPr>
              <w:ind w:left="-284" w:right="-427"/>
              <w:jc w:val="both"/>
              <w:rPr>
                <w:rFonts/>
                <w:color w:val="262626" w:themeColor="text1" w:themeTint="D9"/>
              </w:rPr>
            </w:pPr>
            <w:r>
              <w:t>Además, aunque se haya acabado el verano, los bañadores también están sometidos a grandes descuentos, por lo que es una ocasión ideal para disfrutar de nuevas prendas para la natación y el disfrute en piscinas, playas y otros lugares de baño.</w:t>
            </w:r>
          </w:p>
          <w:p>
            <w:pPr>
              <w:ind w:left="-284" w:right="-427"/>
              <w:jc w:val="both"/>
              <w:rPr>
                <w:rFonts/>
                <w:color w:val="262626" w:themeColor="text1" w:themeTint="D9"/>
              </w:rPr>
            </w:pPr>
            <w:r>
              <w:t>Gisela Intimates ofrece un servicio destinado al máximo confort posible por parte de los clientes, con política de envíos y devoluciones en la que sólo se piensa en los intereses de quienes confían en esta empresa, además de una gran variedad de tallas para que se pueda acceder a cualquier artículo que acabe siendo cómodo y que supere las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https://www.notasdeprensa.es/el-outlet-de-gisela-intimates-una-gran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