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Muram acoge una muestra de pintura española de los siglos XIX y XX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05/02/2014 El Muram acoge una muestra de pintura española de los siglos XIX y XX  'Del individuo a la cotidiano. Pintura espa?ola (1875-1935)' se inaugura ma?ana y permanecer? en el Museo Regional de Arte Moderno en Cartagena hasta el pr?ximo 27 de abril El Museo Regional de Arte Moderno (Muram) en Cartagena acoge hasta el próximo 27 de abril 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Museo Regional de Arte Moderno (Muram) en Cartagena acoge hasta el próximo 27 de abril la exposición ‘Del individuo a lo cotidiano. Pintura española (1875-1935). Colección privada’, compuesta por 45 obras de 36 pintores españoles de los siglos XIX y XX.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Bienes Culturales, Francisco Giménez, inaugura mañana (a las 20:00 horas) la muestra, que permanecerá expuesta hasta el 27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exposición, perteneciente a una colección privada, trata de mostrar al público una serie de artistas ‘menores’, que en su época fueron bastante conocidos y que, por diversas circunstancias, al acabar su periodo histórico cayeron en el olvido.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‘Del individuo a la cotidiano’ exhibe una serie de obras que siguen tendiendo vigencia y calidad pero son poco conocidas por la mayoría del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muestra se ha acotado entre los años 1875 y 1935, periodo pictórico que coincide con la vigencia de multitud de vanguardias. Así, se incluye multitud de escuelas, por lo que ofrece una variación muy amplia de estilos.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está comisariada por Martín Páez y puede visitarse de martes a sábado, de 11:00 a 14:00 horas y de 17:00 a 20:00 horas. Los domingos y festivos, de 11:00 a 14:00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https://www.notasdeprensa.es/el-muram-acoge-una-muestra-de-pintura-espanola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