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Mercadillo del Gato vuelve a Pamplona del 31 de marzo al 3 de abril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Mercadillo del Gato vuelve a Pamplona, para estrenar y llenar de color la temporada de primavera y presentar las tendencias de esta nueva temporada en moda femenina y masculina, complementos, accesorios, artesanía, joyería, bisutería, cosmética y decoración, entre otros. La cita tendrá lugar en el hotel más emblemático de Pamplona, el Hotel Tres Reyes, situado en la Calle Taconera, 1; en el Salón Princesa. Del 31 de marzo al 3 de abril de 11.00h a 21.00h con horario ininterrumpido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Mercadillo del Gato vuelve en una edición muy especial a Pamplona, para estrenar y llenar de color la temporada de primavera y presentar las tendencias de esta nueva temporada en moda femenina y masculina, complementos, accesorios, artesanía, joyería, bisutería, cosmética y decoración, entre otros.</w:t>
            </w:r>
          </w:p>
          <w:p>
            <w:pPr>
              <w:ind w:left="-284" w:right="-427"/>
              <w:jc w:val="both"/>
              <w:rPr>
                <w:rFonts/>
                <w:color w:val="262626" w:themeColor="text1" w:themeTint="D9"/>
              </w:rPr>
            </w:pPr>
            <w:r>
              <w:t>La cita tendrá lugar en el hotel más emblemático de Pamplona, el Hotel Tres Reyes, situado en la Calle Taconera, 1; en el Salón Princesa. Del 31 de marzo al 3 de abril de 11.00h a 21.00h con horario ininterrumpido.</w:t>
            </w:r>
          </w:p>
          <w:p>
            <w:pPr>
              <w:ind w:left="-284" w:right="-427"/>
              <w:jc w:val="both"/>
              <w:rPr>
                <w:rFonts/>
                <w:color w:val="262626" w:themeColor="text1" w:themeTint="D9"/>
              </w:rPr>
            </w:pPr>
            <w:r>
              <w:t>Madrid, San Sebastián, Bilbao, Sanxenxo, Vitoria, etc. A lo largo de los años, este exclusivo Pop Up, se ha convertido en el referente de los canales efímeros, con más de 70 ediciones realizadas. En sus múltiples stands, los visitantes podrán hacerse con las piezas más originales que marcarán tendencia en esta temporada.</w:t>
            </w:r>
          </w:p>
          <w:p>
            <w:pPr>
              <w:ind w:left="-284" w:right="-427"/>
              <w:jc w:val="both"/>
              <w:rPr>
                <w:rFonts/>
                <w:color w:val="262626" w:themeColor="text1" w:themeTint="D9"/>
              </w:rPr>
            </w:pPr>
            <w:r>
              <w:t>Asimismo, su emblemática localización y la entrada libre, lo convierten en el plan perfecto para toda la familia.</w:t>
            </w:r>
          </w:p>
          <w:p>
            <w:pPr>
              <w:ind w:left="-284" w:right="-427"/>
              <w:jc w:val="both"/>
              <w:rPr>
                <w:rFonts/>
                <w:color w:val="262626" w:themeColor="text1" w:themeTint="D9"/>
              </w:rPr>
            </w:pPr>
            <w:r>
              <w:t>El Mercadillo del Gato es una manera original y diferente para ir de compras, donde esperan un sinfín de propuestas distintas, originales y prácticamente únicas, fuera de los canales estándar de las grandes superficies.</w:t>
            </w:r>
          </w:p>
          <w:p>
            <w:pPr>
              <w:ind w:left="-284" w:right="-427"/>
              <w:jc w:val="both"/>
              <w:rPr>
                <w:rFonts/>
                <w:color w:val="262626" w:themeColor="text1" w:themeTint="D9"/>
              </w:rPr>
            </w:pPr>
            <w:r>
              <w:t>Será el primer pop-up en dar la bienvenida a la primavera, por lo que, si se quiere adelantarse y estrenar las tendencias de la nueva temporada antes que nadie, en el más original y mejor ambiente, no hay que perderse esta ocasión.</w:t>
            </w:r>
          </w:p>
          <w:p>
            <w:pPr>
              <w:ind w:left="-284" w:right="-427"/>
              <w:jc w:val="both"/>
              <w:rPr>
                <w:rFonts/>
                <w:color w:val="262626" w:themeColor="text1" w:themeTint="D9"/>
              </w:rPr>
            </w:pPr>
            <w:r>
              <w:t>Los datos:</w:t>
            </w:r>
          </w:p>
          <w:p>
            <w:pPr>
              <w:ind w:left="-284" w:right="-427"/>
              <w:jc w:val="both"/>
              <w:rPr>
                <w:rFonts/>
                <w:color w:val="262626" w:themeColor="text1" w:themeTint="D9"/>
              </w:rPr>
            </w:pPr>
            <w:r>
              <w:t>Del 31 de marzo al 3 de abril</w:t>
            </w:r>
          </w:p>
          <w:p>
            <w:pPr>
              <w:ind w:left="-284" w:right="-427"/>
              <w:jc w:val="both"/>
              <w:rPr>
                <w:rFonts/>
                <w:color w:val="262626" w:themeColor="text1" w:themeTint="D9"/>
              </w:rPr>
            </w:pPr>
            <w:r>
              <w:t>Horario: de 11h a 21h. Entrada libre</w:t>
            </w:r>
          </w:p>
          <w:p>
            <w:pPr>
              <w:ind w:left="-284" w:right="-427"/>
              <w:jc w:val="both"/>
              <w:rPr>
                <w:rFonts/>
                <w:color w:val="262626" w:themeColor="text1" w:themeTint="D9"/>
              </w:rPr>
            </w:pPr>
            <w:r>
              <w:t>Hotel Tres Reyes de Pamplona, Calle Taconera, 1</w:t>
            </w:r>
          </w:p>
          <w:p>
            <w:pPr>
              <w:ind w:left="-284" w:right="-427"/>
              <w:jc w:val="both"/>
              <w:rPr>
                <w:rFonts/>
                <w:color w:val="262626" w:themeColor="text1" w:themeTint="D9"/>
              </w:rPr>
            </w:pPr>
            <w:r>
              <w:t>Email: contacto@mercadillodelgato.es; copy@globecomunicacion.com</w:t>
            </w:r>
          </w:p>
          <w:p>
            <w:pPr>
              <w:ind w:left="-284" w:right="-427"/>
              <w:jc w:val="both"/>
              <w:rPr>
                <w:rFonts/>
                <w:color w:val="262626" w:themeColor="text1" w:themeTint="D9"/>
              </w:rPr>
            </w:pPr>
            <w:r>
              <w:t>Web: www.mercadillodelgato.es</w:t>
            </w:r>
          </w:p>
          <w:p>
            <w:pPr>
              <w:ind w:left="-284" w:right="-427"/>
              <w:jc w:val="both"/>
              <w:rPr>
                <w:rFonts/>
                <w:color w:val="262626" w:themeColor="text1" w:themeTint="D9"/>
              </w:rPr>
            </w:pPr>
            <w:r>
              <w:t>Acerca del Mercadillo del GatoEl Mercadillo del Gato son pioneros y referentes en el mundo de los pop-ups en España. Madrileño de nacimiento, tiene carácter itinerante y, por supuesto, efímero, y se aloja en los edificios más exclusivos y emblemáticos de cada ciudad, como el Hotel The Westin Palace en Madrid, el Hotel Carlton de Bilbao u Hotel María Cristina de San Sebastián. Todo un placer para sus fieles visitantes.</w:t>
            </w:r>
          </w:p>
          <w:p>
            <w:pPr>
              <w:ind w:left="-284" w:right="-427"/>
              <w:jc w:val="both"/>
              <w:rPr>
                <w:rFonts/>
                <w:color w:val="262626" w:themeColor="text1" w:themeTint="D9"/>
              </w:rPr>
            </w:pPr>
            <w:r>
              <w:t>@mercadillodelgatoMercadillo del gato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Mercadillo del Gato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https://www.notasdeprensa.es/el-mercadillo-del-gato-vuelve-a-pamplona-del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Moda Madrid Navarra Entretenimiento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