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Instituto Nacional de Ciberseguridad (INICIBE) ha desarrollado un videojuego para concienciar a las empresas sobre la importancia de la ciberseguridad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‘Hackend - Se acabó el juego’ muestra mediante acciones cotidianas, que las compañías están diariamente expuestas ante el peligro y se proporcionan medidas para mejorar la situación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Instituto Nacional de Ciberseguridad (INCIBE) ha puesto en marcha un videojuego dirigido a microempresas y pymes, para que los empresarios puedan conocer las principales vulnerabilidades que ponen en riesgo la seguridad de su empresa y qué medidas deben adoptar para solucionarlas de forma amena y divertida.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titulado ‘Hackend - Se acabó el juego’ ha sido premiado como mejor Serious Game del Año en el Fun and Serious Game Festival de Bilbao. Está compuesto por 9 misiones, en las que se explica cómo algunos actos cotidianos, como no proteger con clave un documento, dejar la sesión del ordenador abierta o conectarse a una wifi abierta, pueden poner en riesgo a cualquier empresa independientemente de su tamaño y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Max, el protagonista del juego, es un empresario que quiere relanzar su negocio a través de la «transformación digital». Identificará los puntos vulnerables, tendrá que implementar medidas de seguridad en su empresa para mejorar la protección y detener al responsable de los incidentes de seguridad ocurridos.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serious game de INCIBE para las empresas estará disponible para todos en diferentes plataformas: App Store, Mac App Store, Windows Store, Facebook y Amazon App Store, así como una versión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 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https://www.notasdeprensa.es/el-instituto-nacional-de-ciberseguridad_1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Ciberseguridad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