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Instituto Nacional de Ciberseguridad (INICIBE) ha desarrollado un videojuego para concienciar a las empresas sobre la importancia de la ciberseguridad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‘Hackend - Se acabó el juego’ muestra mediante acciones cotidianas, que las compañías están diariamente expuestas ante el peligro y se proporcionan medidas para mejorar la situación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Nacional de Ciberseguridad (INCIBE) ha puesto en marcha un videojuego dirigido a microempresas y pymes, para que los empresarios puedan conocer las principales vulnerabilidades que ponen en riesgo la seguridad de su empresa y qué medidas deben adoptar para solucionarlas de forma amena y divertida.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titulado ‘Hackend - Se acabó el juego’ ha sido premiado como mejor Serious Game del Año en el Fun and Serious Game Festival de Bilbao. Está compuesto por 9 misiones, en las que se explica cómo algunos actos cotidianos, como no proteger con clave un documento, dejar la sesión del ordenador abierta o conectarse a una wifi abierta, pueden poner en riesgo a cualquier empresa independientemente de su tamaño y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Max, el protagonista del juego, es un empresario que quiere relanzar su negocio a través de la «transformación digital». Identificará los puntos vulnerables, tendrá que implementar medidas de seguridad en su empresa para mejorar la protección y detener al responsable de los incidentes de seguridad ocurridos.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serious game de INCIBE para las empresas estará disponible para todos en diferentes plataformas: App Store, Mac App Store, Windows Store, Facebook y Amazon App Store, así como una versión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Red.es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https://www.notasdeprensa.es/el-instituto-nacional-de-ciberseguridad_1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