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ICAB se suma a 'La Marató de TV3' y recaudará fondos para luchar contra la diabetes y la obesidad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 primera vez, el Colegio de la Abogacía de Barcelona colaborará con 'La Marató de tv3', que se celebrará el domingo 13 de diciembre, y estará dedicada a la diabetes y la obesidad. Ese día, el ICAB organizará diferentes actividades con el objetivo de recaudar fondos para esta iniciativa solidaria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un lado, el Colegio abrirá las puertas del Palauet Casades y conjuntamente con Cases Singulars hará tres visitas guiadas en grupos a las 11, 12 y 13 horas. Durante las visitas se programará la actuación de un mago, para que sea una actividad en familia con la que los niños puedan disfrutar.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cada visita, de aproximadamente 45 minutos, se clausurará con una breve actuación musical de la Escuela Eòlia.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confirmar la asistencia es imprescindible enviar un e-mail a actes@icab.cat especificando la hora de la visita escogida, cuántos asistentes y el número de adultos y de niños, si es el caso. El aforo será limitado, por estricto orden de inscripción. Por cada persona que visite el Palauet, el ICAB y Cases Singulars harán una aportación de 5 euros para  and #39;La Marató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otro, a las 11h, en la 8ª planta, se hará la conferencia gratuita Enfermedades metabólicas y capacidad de obrar en la que participarán el fiscal coordinador de incapacidades, Víctor Alegret, y el jefe del Servicio de Endocrinología del Hospital de Sant Pau, Alberto De Leiva Hidalgo. El acto estará moderado por el abogado y presidente de la Sección de Derecho Sanitario, Josep Corbella Duch.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y con el objetivo de ayudar a resolver dudas jurídicas a la ciudadanía derivados de padecer una enfermedad, el Colegio de la Abogacía de Barcelona realizará un Servicio de Orientación Jurídica -con la participación de abogados voluntarios- para que los ciudadanos que quieran hacer una consulta previa a un abogado lo puedan hacer de 10 a 13h, de manera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Paralelamente, el Colegio abrirá un número de cuenta para que los colegiados/as que lo deseen puedan hacer sus aportaciones a  and #39;La Marató and #39;. Podrán hacerlo por ingreso o transferencia a la cuenta Bantierra: ES95 3191 0500 0545 7915 5021 haciendo constar el nombre, número de colegiado y indicando  and #39;Marató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 todas estas iniciativas, el Colegio quiere aportar su grano de arena a una iniciativa tan solidaria como es  and #39;La Marató and #39;, que ya se ha convertido en una tradición más de nuestra sociedad.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https://www.notasdeprensa.es/el-icab-se-suma-a-la-marato-de-tv3-y-recaudara_1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Derecho Sociedad Cataluña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