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Foie Gras español se promociona en Europa con la campaña ‘El Foie Gras’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se desarrolla en España, Francia y Bélgica, y tiene como objetivo a llegar a todos los jóvenes de entre 18 y 35 años. El chef jerezano estrella Michelín, Juanlu Fernández, como embajador de la campaña, será quien acerque el Foie Gras al público joven a través de sus creaciones culinarias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Interprofesional de Palmípedas Grasas de España (Interpalm) participa activamente en la promoción del patrimonio gastronómico europeo a través de la campaña ‘El Foie Gras’, financiada con fondos europeos y dirigida a todos los jóvenes de entre 18 y 35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iniciativa, que estará vigente durante 2024, 2025 y 2026 en España, Francia y Bélgica, quiere concienciar sobre las bondades del Foie Gras, considerado patrimonio gastronómico europeo, al mismo tiempo que formar e informar acerca de su proceso de producción y transformación. Para ello, cuenta con Juanlu Fernández, el chef jerezano con 1* Estrella Michelín, como embajador de la campaña. Juanlu ha colaborado activamente a través de la elaboración de recetas y creaciones culinarias con el Foie Gras como protagonista.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otras acciones desarrolladas en el marco de la campaña, Interpalm organizó los pasados 20 y 21 de mayo un viaje de prensa al que acudieron periodistas e influencers para informarles acerca del proceso de producción y transformación del Foie Gras. El viaje tuvo lugar en Navarra, comunidad que destaca por la producción de esta delicatessen, y consistió en una visita a las granjas de cría, recría y cebo de patos de Lerín, y a una planta de transformación del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Próximamente, se prevé la participación de la campaña en el Forum Gastronomic de Barcelona durante los días 4, 5 y 6 de noviembre; la realización de dos clases magistrales en el Basque Culinary Center de San Sebastián, y una en la Escuela Internacional de Cocina de Valladolid.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esperan nuevas colaboraciones con otros chefs, de tal forma que todo el mundo pueda disfrutar cocinando sus recetas favoritas con Foie Gras de forma fácil, sencilla y deliciosa. Se puede seguir la campaña "El Foie Gras" a través de @tododelfoiegras en Instagram, Foie Gras en España en Facebook, y @elfoiegras en la red social X; además de la web: rutadelfoiegras.es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Glenda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Agrifood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91 721 79 29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https://www.notasdeprensa.es/el-foie-gras-espanol-se-promociona-en-europa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Gastronomía Madrid Industria Alimentaria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