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despertar de la señorita Prim tendrá adaptación cinematográfica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DESPERTAR DE LA SEÑORITA PRIM,   	LA NOVELA ESPAÑOLA QUE ENAMORA AL MUNDO, 	TENDRÁ ADAPTACIÓN CINEMATOGRÁFICA 		MOD Producciones ha adquirido los derechos cinematográficos de la novela de Natalia Sanmartin, 	que se rodará en inglés con un reparto internacional</w:t>
            </w:r>
          </w:p>
          <w:p>
            <w:pPr>
              <w:ind w:left="-284" w:right="-427"/>
              <w:jc w:val="both"/>
              <w:rPr>
                <w:rFonts/>
                <w:color w:val="262626" w:themeColor="text1" w:themeTint="D9"/>
              </w:rPr>
            </w:pPr>
            <w:r>
              <w:t>	Antes de que Editorial Planeta publicara la obra en España, 	los derechos de traducción fueron vendidos a algunas de las mejores editoriales internacionales. 	Hoy, la ópera prima de Natalia Sanmartin, ya supone un verdadero fenómeno editorial 	con 7 ediciones publicadas.		A lo largo de 2013 y 2014 saldrá a la venta en las librerías de 70 países.</w:t>
            </w:r>
          </w:p>
          <w:p>
            <w:pPr>
              <w:ind w:left="-284" w:right="-427"/>
              <w:jc w:val="both"/>
              <w:rPr>
                <w:rFonts/>
                <w:color w:val="262626" w:themeColor="text1" w:themeTint="D9"/>
              </w:rPr>
            </w:pPr>
            <w:r>
              <w:t>		El despertar de la señorita Prim,el libro que enamora al mundo, será llevado a la gran pantalla. Esta novela, un oasis de delicadeza y de cultura en un mundo marcado por el ruido interior y exterior, es un exquisito relato sobre el amor, la amistad y la belleza de las cosas pequeñas que ha enamorado a la crítica nacional e internacional, a los editores extranjeros y a los lectores. MOD Producciones, productora de cine y televisión creada por Fernando Bovaira, ha adquirido los derechos cinematográficos de la novela escrita por la periodista Natalia Sanmartin y que tendrá una producción de perfil internacional.</w:t>
            </w:r>
          </w:p>
          <w:p>
            <w:pPr>
              <w:ind w:left="-284" w:right="-427"/>
              <w:jc w:val="both"/>
              <w:rPr>
                <w:rFonts/>
                <w:color w:val="262626" w:themeColor="text1" w:themeTint="D9"/>
              </w:rPr>
            </w:pPr>
            <w:r>
              <w:t>	Atraída por un sugestivo anuncio en un periódico, la señorita Prim, una mujer independiente, exquisita e “intensamente titulada”, llega a San Ireneo de Arnois, un encantador pueblecito donde nada resulta ser lo que parece. A medida que conoce a sus habitantes, la señorita Prim descubre que el encantador pueblecito oculta un secreto peculiar: vive de espaldas al mundo moderno. Sus gentes forman una colonia de exiliados de la confusión y agitación modernas que desean recuperar las tradiciones y volver a lo esencial. 		El despertar de la señorita Prim tiene un estilo similar al de las grandes novelas del XIX: mimo por el lenguaje, relato sosegado y apacible de profundas reflexiones sobre la vida, las emociones y los sentimientos, con un cuidado elegante de los detalles. Desde que Editorial Planeta publicara esta novela el pasado mes de abril ya se han hecho 7 ediciones. La ópera prima de Natalia Sanmartin se ha convertido en un fenómeno editorial.</w:t>
            </w:r>
          </w:p>
          <w:p>
            <w:pPr>
              <w:ind w:left="-284" w:right="-427"/>
              <w:jc w:val="both"/>
              <w:rPr>
                <w:rFonts/>
                <w:color w:val="262626" w:themeColor="text1" w:themeTint="D9"/>
              </w:rPr>
            </w:pPr>
            <w:r>
              <w:t>		Sobre la autora</w:t>
            </w:r>
          </w:p>
          <w:p>
            <w:pPr>
              <w:ind w:left="-284" w:right="-427"/>
              <w:jc w:val="both"/>
              <w:rPr>
                <w:rFonts/>
                <w:color w:val="262626" w:themeColor="text1" w:themeTint="D9"/>
              </w:rPr>
            </w:pPr>
            <w:r>
              <w:t>	Natalia Sanmartin Fenollera es periodista y ha desarrollado la mayor parte de su carrera profesional en el ámbito de la información económica. Licenciada en Derecho por la ULC, es Máster en Periodismo por la Escuela de Periodismo de El País y la UAM y cuenta con un PIDD por la Escuela de Negocios ESIC. Ha estado al frente de las secciones de «Cinco Sentidos» y de «Vida Profesional» en el diario económico Cinco Días, donde actualmente es jefa de «Opinión». El despertar de la señorita Prim es su primera novela.</w:t>
            </w:r>
          </w:p>
          <w:p>
            <w:pPr>
              <w:ind w:left="-284" w:right="-427"/>
              <w:jc w:val="both"/>
              <w:rPr>
                <w:rFonts/>
                <w:color w:val="262626" w:themeColor="text1" w:themeTint="D9"/>
              </w:rPr>
            </w:pPr>
            <w:r>
              <w:t>		Lo que está diciendo la prensa española de El despertar de la señorita Prim:</w:t>
            </w:r>
          </w:p>
          <w:p>
            <w:pPr>
              <w:ind w:left="-284" w:right="-427"/>
              <w:jc w:val="both"/>
              <w:rPr>
                <w:rFonts/>
                <w:color w:val="262626" w:themeColor="text1" w:themeTint="D9"/>
              </w:rPr>
            </w:pPr>
            <w:r>
              <w:t>	«Un cántico a la vida sencilla y a la importancia de los valores clásicos de la belleza, la armonía y el término medio» Huffington Post</w:t>
            </w:r>
          </w:p>
          <w:p>
            <w:pPr>
              <w:ind w:left="-284" w:right="-427"/>
              <w:jc w:val="both"/>
              <w:rPr>
                <w:rFonts/>
                <w:color w:val="262626" w:themeColor="text1" w:themeTint="D9"/>
              </w:rPr>
            </w:pPr>
            <w:r>
              <w:t>	«Un cuento exquisito, delicado, inusual y motivador que te deja el corazón desabrochado» Elle</w:t>
            </w:r>
          </w:p>
          <w:p>
            <w:pPr>
              <w:ind w:left="-284" w:right="-427"/>
              <w:jc w:val="both"/>
              <w:rPr>
                <w:rFonts/>
                <w:color w:val="262626" w:themeColor="text1" w:themeTint="D9"/>
              </w:rPr>
            </w:pPr>
            <w:r>
              <w:t>	«Deliciosamente escrito, con un rico lenguaje, la novela es un tratado de buenas maneras.» Cinco Días</w:t>
            </w:r>
          </w:p>
          <w:p>
            <w:pPr>
              <w:ind w:left="-284" w:right="-427"/>
              <w:jc w:val="both"/>
              <w:rPr>
                <w:rFonts/>
                <w:color w:val="262626" w:themeColor="text1" w:themeTint="D9"/>
              </w:rPr>
            </w:pPr>
            <w:r>
              <w:t>	«El rescate de las pequeñas cosas de la vida tiñe sus páginas de un optimismo atípico en estos sombríos tiempos.» El País</w:t>
            </w:r>
          </w:p>
          <w:p>
            <w:pPr>
              <w:ind w:left="-284" w:right="-427"/>
              <w:jc w:val="both"/>
              <w:rPr>
                <w:rFonts/>
                <w:color w:val="262626" w:themeColor="text1" w:themeTint="D9"/>
              </w:rPr>
            </w:pPr>
            <w:r>
              <w:t>	«Deliciosa primera novela que, con ingenio, nos descubre la belleza de las cosas simples de la vida.» Mia</w:t>
            </w:r>
          </w:p>
          <w:p>
            <w:pPr>
              <w:ind w:left="-284" w:right="-427"/>
              <w:jc w:val="both"/>
              <w:rPr>
                <w:rFonts/>
                <w:color w:val="262626" w:themeColor="text1" w:themeTint="D9"/>
              </w:rPr>
            </w:pPr>
            <w:r>
              <w:t>	“Novela nada convencional y muy sugestiva, donde se reivindica la verdad, la sensibilidad y el espíritu como valores humanos fundamentales.”  Revista Crítica</w:t>
            </w:r>
          </w:p>
          <w:p>
            <w:pPr>
              <w:ind w:left="-284" w:right="-427"/>
              <w:jc w:val="both"/>
              <w:rPr>
                <w:rFonts/>
                <w:color w:val="262626" w:themeColor="text1" w:themeTint="D9"/>
              </w:rPr>
            </w:pPr>
            <w:r>
              <w:t>		Lo que se está diciendo la prensa internacional:</w:t>
            </w:r>
          </w:p>
          <w:p>
            <w:pPr>
              <w:ind w:left="-284" w:right="-427"/>
              <w:jc w:val="both"/>
              <w:rPr>
                <w:rFonts/>
                <w:color w:val="262626" w:themeColor="text1" w:themeTint="D9"/>
              </w:rPr>
            </w:pPr>
            <w:r>
              <w:t>	“Natalia Sanmartin ha escrito un libro sobre desaceleración. Una oda a lo que cuenta de verdad. Un tesoro!” Cosmopolitan</w:t>
            </w:r>
          </w:p>
          <w:p>
            <w:pPr>
              <w:ind w:left="-284" w:right="-427"/>
              <w:jc w:val="both"/>
              <w:rPr>
                <w:rFonts/>
                <w:color w:val="262626" w:themeColor="text1" w:themeTint="D9"/>
              </w:rPr>
            </w:pPr>
            <w:r>
              <w:t>	“Amorosamente. Una historia con encanto sobre la felicidad de la lentitud que incita a la reflexión.” Elle Alemania </w:t>
            </w:r>
          </w:p>
          <w:p>
            <w:pPr>
              <w:ind w:left="-284" w:right="-427"/>
              <w:jc w:val="both"/>
              <w:rPr>
                <w:rFonts/>
                <w:color w:val="262626" w:themeColor="text1" w:themeTint="D9"/>
              </w:rPr>
            </w:pPr>
            <w:r>
              <w:t>	“El debut sensual de Natalia Sanmartin Fenollera conquista por sus refrescantes ganas de contar.” Gong </w:t>
            </w:r>
          </w:p>
          <w:p>
            <w:pPr>
              <w:ind w:left="-284" w:right="-427"/>
              <w:jc w:val="both"/>
              <w:rPr>
                <w:rFonts/>
                <w:color w:val="262626" w:themeColor="text1" w:themeTint="D9"/>
              </w:rPr>
            </w:pPr>
            <w:r>
              <w:t>		Lo que dicen los editores internacionales:</w:t>
            </w:r>
          </w:p>
          <w:p>
            <w:pPr>
              <w:ind w:left="-284" w:right="-427"/>
              <w:jc w:val="both"/>
              <w:rPr>
                <w:rFonts/>
                <w:color w:val="262626" w:themeColor="text1" w:themeTint="D9"/>
              </w:rPr>
            </w:pPr>
            <w:r>
              <w:t>	“Una novela exquisita. La riqueza de sus personajes transportarán al lector a un mundo similar al de las obras clásicas de Charles Dickens y Louisa May Alcott. El valor literario de esta obra dará mucho de qué hablar en todo el mundo editorial Internacional.”</w:t>
            </w:r>
          </w:p>
          <w:p>
            <w:pPr>
              <w:ind w:left="-284" w:right="-427"/>
              <w:jc w:val="both"/>
              <w:rPr>
                <w:rFonts/>
                <w:color w:val="262626" w:themeColor="text1" w:themeTint="D9"/>
              </w:rPr>
            </w:pPr>
            <w:r>
              <w:t>	Johanna Castillo. Vice Presidenta, Editora Atria Books. Simon  and  Schuster. USA</w:t>
            </w:r>
          </w:p>
          <w:p>
            <w:pPr>
              <w:ind w:left="-284" w:right="-427"/>
              <w:jc w:val="both"/>
              <w:rPr>
                <w:rFonts/>
                <w:color w:val="262626" w:themeColor="text1" w:themeTint="D9"/>
              </w:rPr>
            </w:pPr>
            <w:r>
              <w:t>	“Me he enamorado de “la señorita Prim” desde la primera frase. “La señorita Prim” ha despertado en mí este casi olvidado anhelo de lo bello, verdadero y bueno. Este libro da en el nervio – o mejor dicho en el corazón de todas las cosas.”</w:t>
            </w:r>
          </w:p>
          <w:p>
            <w:pPr>
              <w:ind w:left="-284" w:right="-427"/>
              <w:jc w:val="both"/>
              <w:rPr>
                <w:rFonts/>
                <w:color w:val="262626" w:themeColor="text1" w:themeTint="D9"/>
              </w:rPr>
            </w:pPr>
            <w:r>
              <w:t>	Daniela Thiele. Editora Thiele Verlag. Alemania</w:t>
            </w:r>
          </w:p>
          <w:p>
            <w:pPr>
              <w:ind w:left="-284" w:right="-427"/>
              <w:jc w:val="both"/>
              <w:rPr>
                <w:rFonts/>
                <w:color w:val="262626" w:themeColor="text1" w:themeTint="D9"/>
              </w:rPr>
            </w:pPr>
            <w:r>
              <w:t>	“Estoy ilusionada y con muchas ganas de trabajar con este libro lleno de encanto, un cuento inusual con corazón propio. Trata de literatura, filosofía, amistad y, sobre todo, de amor”.</w:t>
            </w:r>
          </w:p>
          <w:p>
            <w:pPr>
              <w:ind w:left="-284" w:right="-427"/>
              <w:jc w:val="both"/>
              <w:rPr>
                <w:rFonts/>
                <w:color w:val="262626" w:themeColor="text1" w:themeTint="D9"/>
              </w:rPr>
            </w:pPr>
            <w:r>
              <w:t>	Rowan Cope. Editora Abacus grupo Little Brown. Reino Unido</w:t>
            </w:r>
          </w:p>
          <w:p>
            <w:pPr>
              <w:ind w:left="-284" w:right="-427"/>
              <w:jc w:val="both"/>
              <w:rPr>
                <w:rFonts/>
                <w:color w:val="262626" w:themeColor="text1" w:themeTint="D9"/>
              </w:rPr>
            </w:pPr>
            <w:r>
              <w:t>	“De principio a fin, la atmósfera de esta novela desprende un perfume de literatura inglesa del siglo XIX que personalmente me maravilla (Jane Austen y sus personajes tienen algo que ver con ello). La escritura, de la más clásica, es viva, los diálogos deliciosos. En definitiva, se trata de una novela tremendamente refrescante y necesaria por los tiempos sombríos que corren.”</w:t>
            </w:r>
          </w:p>
          <w:p>
            <w:pPr>
              <w:ind w:left="-284" w:right="-427"/>
              <w:jc w:val="both"/>
              <w:rPr>
                <w:rFonts/>
                <w:color w:val="262626" w:themeColor="text1" w:themeTint="D9"/>
              </w:rPr>
            </w:pPr>
            <w:r>
              <w:t>	Ariane Fasquelle. Editora Grasset. Francia</w:t>
            </w:r>
          </w:p>
          <w:p>
            <w:pPr>
              <w:ind w:left="-284" w:right="-427"/>
              <w:jc w:val="both"/>
              <w:rPr>
                <w:rFonts/>
                <w:color w:val="262626" w:themeColor="text1" w:themeTint="D9"/>
              </w:rPr>
            </w:pPr>
            <w:r>
              <w:t>		Links de interés 	www.cosasquemehacenfeliz.com 	http://www.youtube.com/watch?v=MXX2p7vhuiA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https://www.notasdeprensa.es/el-despertar-de-la-senorita-prim-tendra_1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