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desbroce de fincas como protector del entorno natural en Madrid, por Viveros Florama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desbroce de fincas en Madrid es una tarea esencial para mantener el equilibrio ecológico y garantizar la seguridad de las áreas rurales y urbanas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este proceso de limpieza y eliminación de vegetación no deseada, se promueve la prevención de incendios forestales, la conservación de la biodiversidad y se mejora la calidad de vida de los habitantes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Contratar a una empresa especializada en el desbroce de fincas en Madrid ofrece la tranquilidad de contar con profesionales experimentados, equipos adecuados y un trabajo realizado cumpliendo con las regulaciones y normativas vigentes.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permite ahorrar tiempo y esfuerzo, obteniendo resultados de calidad y un entorno seguro y estéticamente agradable.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 de incendios forestalesUno de los mayores riesgos en áreas rurales y periurbanas es el brote de incendios forestales. La vegetación descontrolada y seca puede actuar como un combustible para el fuego, propagándose rápidamente y poniendo en peligro vidas humanas, propiedades y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desbroce de fincas reduce la cantidad de biomasa disponible para arder, disminuyendo así la probabilidad de que un incendio se propague y su intensidad en caso de ocurrir.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de la biodiversidadEl desbroce de fincas en Madrid se lleva a cabo de manera responsable y planificada, permitiendo conservar los hábitats naturales y la diversidad biológica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eliminar las especies invasoras y controlar el crecimiento excesivo de vegetación, se fomenta el desarrollo de especies autóctonas y se protege a las especies endémicas que dependen de estos entornos.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limpieza de fincas contribuye a preservar los corredores ecológicos que conectan diferentes ecosistemas, facilitando el flujo de fauna y flora entre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la calidad del aireEl mantenimiento adecuado de las fincas en Madrid a través del desbroce ayuda a mejorar la calidad del aire que se respira. Al reducir la densidad de la vegetación y eliminar las especies alergénicas, se disminuye la concentración de polen y otros alérgenos en el ambiente. Esto es especialmente beneficioso para las personas que sufren de alergias respiratorias, como el asma.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disminución del riesgo de incendios forestales también evita la liberación de grandes cantidades de partículas finas y gases nocivos a la atmósfera.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de infraestructurasEl desbroce de fincas en Madrid juega un papel fundamental en la protección de infraestructuras como carreteras, vías férreas y líneas eléctricas.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vegetación no controlada puede invadir y dañar estas estructuras, lo que genera gastos de mantenimiento y reparación.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realizar un desbroce adecuado, se garantiza la integridad de estas infraestructuras y se evitan interrupciones en servicios básicos como el suministro eléctrico y el transporte.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Promoción del desarrollo sostenibleLa limpieza y el desbroce de fincas en Madrid están alineados con los principios del desarrollo sostenible. Al mantener un equilibrio entre el medio ambiente y el desarrollo humano, se fomenta la utilización responsable de los recursos naturales y se promueve la conservación de la biodiversidad. Además, el desbroce de fincas genera empleo en el sector de la jardinería y contribuye a la economía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Cumplimiento de regulaciones y normativasEl desbroce de fincas en Madrid también cumple con las regulaciones y normativas establecidas para la conservación del medio ambiente y la protección de los ecosistemas.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autoridades locales y regionales han implementado medidas y directrices para garantizar que el desbroce se realice de manera adecuada y responsable, evitando impactos negativos en el entorno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cumplimiento de estas regulaciones es esencial para preservar el equilibrio ecológico y mantener la sostenibilidad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estética y valoración de propiedadesEl desbroce de fincas en Madrid no solo tiene beneficios ambientales y de seguridad, sino que también mejora la estética y la valoración de las propiedades.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mantenimiento adecuado de las áreas verdes, eliminando la vegetación no deseada y manteniendo un aspecto limpio y ordenado, contribuye a crear entornos más atractivos y agradables visualmente.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puede aumentar el valor de las propiedades y fomentar un mayor interés por parte de los inversores y compradores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 de enfermedades y plagasEl desbroce de fincas en Madrid ayuda a prevenir la propagación de enfermedades y plagas que pueden afectar tanto a las plantas como a los seres humanos.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vegetación descontrolada puede albergar organismos dañinos, como insectos portadores de enfermedades o roedores que pueden transmitir patógenos.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eliminar la vegetación no deseada y mantener las áreas limpias, se reduce la presencia de estos agentes nocivos y se protege la salud de las personas y las plantas.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Promoción de la educación ambientalEl desbroce de fincas en Madrid puede ser una oportunidad para promover la educación ambiental y concienciar a la comunidad sobre la importancia de la conservación y el cuidado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programas de divulgación y actividades educativas, se puede enseñar a las personas sobre la necesidad de mantener limpias y saludables las fincas y su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puede generar un cambio de actitud y un mayor compromiso con la protección del medio ambiente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Adaptación al cambio climáticoEn un contexto de cambio climático, el desbroce de fincas en Madrid también adquiere relevancia. La reducción de la biomasa vegetal y el control de la vegetación ayudan a mitigar los efectos del calentamiento global al reducir el riesgo de incendios forestales y mejorar la resiliencia de los ecosistemas.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apertura de espacios verdes puede facilitar la infiltración del agua y contribuir a la mitigación de inundaciones en áreas urbanas.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desbroce de fincas en Madrid desempeña un papel esencial en la prevención de incendios forestales, la conservación de la biodiversidad, la mejora de la calidad del aire y la protección de infraestructuras.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cumple con las regulaciones y normativas establecidas, mejora la estética de las propiedades y contribuye a prevenir enfermedades y plagas.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ofrece una oportunidad para promover la educación ambiental y adaptarse al cambio climático. Es crucial reconocer la importancia del desbroce de fincas y trabajar de manera colaborativa para garantizar un entorno saludable, sostenible y seguro en la región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desbroce de fincas en Madrid es una tarea de vital importancia para garantizar la seguridad, la conservación del medio ambiente y el bienestar de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responsabilidad de todos, tanto de los propietarios de fincas como de las autoridades competentes, trabajar juntos para llevar a cabo un desbroce adecuado y promover la importancia de esta tarea en Madrid.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Viveros Florama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 desbroce de fincas como protector del entorno natural en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918 323 019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https://www.notasdeprensa.es/el-desbroce-de-fincas-como-protector-del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Jardín/Terraza Servicios Técnicos Hogar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