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Consejo Superior de Deportes y el Instituto de la Mujer firman un convenio para la igualdad de oportunidades a través del deporte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Consejo Superior de Deportes y el Instituto de la Mujer preparan una mejora de la igualdad entre hombres y mujeres teniendo como pilar principal el deporte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Deportes del Consejo Superior de Deportes, Óscar Graefenhain, y la Directora General del Instituto de la Mujer y para la Igualdad de Oportunidades, Rosa Urbón, han firmado un convenio para la promoción de la igualdad entre hombres y mujeres a través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convenio servirá para que ambas instituciones pongan en marcha iniciativas que promuevan la igualdad, la no discriminación, la integración y la cohesión social y que tengan al deporte como nexo común. Entre estas actuaciones destaca la organización de las jornadas "Las mujeres en el deporte español: 25 años", que se celebrarán el 28 y 29 de noviembre en la Facultad de Ciencias de la Actividad Física y Deporte-INEF de Madrid y en las cuales habrá ponentes de excepción como la campeona olímpica Ruth Beitia y la campeona paralímpica Teresa Perales.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estas jornadas, se debatirá el tratamiento que los medios de información deportiva prestan al deporte femenino y también se anunciará la convocatoria del premio Consejo Superior de Deportes-Instituto de la Mujer, que tendrá dotación económica, para reconocer la labor de aquellos medios que hayan contribuido a defender la igualdad efectiva entre hombres y mujeres en el ámbito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convenio también contempla medidas en el ámbito formativo, ya que ambas instituciones, con el respaldo del Ministerio de Educación, Cultura y Deporte, y el Ministerio de Sanidad, Servicios Sociales e Igualdad, van a desarrollar un programa para capacitar a las mujeres deportistas para favorecer el autoempleo y para la formación en habilidades directivas.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 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https://www.notasdeprensa.es/el-consejo-superior-de-deportes-y-el-instituto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