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de Farmacéuticos de Euskadi valora positivamente la reunión de los colegios profesionales sanitarios con el Lehendakari y el Consejero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salida del encuentro, que ha tenido lugar esta mañana en Ajuria Enea, el presidente del Consejo de Farmacéuticos de Euskadi, Miguel Ángel Gastelurrutia, ha agradecido que se cuente con los colegios profesionales sanitarios para el gran pacto de país sobre el sistema de salud vasco, y ha mostrado la disposición de los farmacéuticos vascos "para seguir colaborando y trabajando en la mejora de la sanidad vasca"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Representantes de los tres Colegios Oficiales de Farmacéuticos del País Vasco han participado esta mañana en la reunión que el Lehendakari, Imanol Pradales; y el consejero de Salud, Alberto Martínez, han mantenido con una amplia representación de los colegios profesionales sanitarios vascos. Con esta cita, el Lehendakari concluía su ronda de contactos con representantes del sector sanitario de cara a alcanzar un gran Pacto de País sobre el Sistema de Salud Vasco.</w:t>
            </w:r>
          </w:p>
          <w:p>
            <w:pPr>
              <w:ind w:left="-284" w:right="-427"/>
              <w:jc w:val="both"/>
              <w:rPr>
                <w:rFonts/>
                <w:color w:val="262626" w:themeColor="text1" w:themeTint="D9"/>
              </w:rPr>
            </w:pPr>
            <w:r>
              <w:t>Al término del encuentro, Miguel Ángel Gastelurrutia, presidente del Consejo de Farmacéuticos de Euskadi y presidente del COF Gipuzkoa, ha mostrado "nuestro agradecimiento y disposición para colaborar y participar en la elaboración de ese gran pacto, así como para trabajar en la mejora de la sanidad vasca".</w:t>
            </w:r>
          </w:p>
          <w:p>
            <w:pPr>
              <w:ind w:left="-284" w:right="-427"/>
              <w:jc w:val="both"/>
              <w:rPr>
                <w:rFonts/>
                <w:color w:val="262626" w:themeColor="text1" w:themeTint="D9"/>
              </w:rPr>
            </w:pPr>
            <w:r>
              <w:t>Según ha explicado, desde el Consejo "hemos puesto de manifiesto el rol que jugamos los profesionales farmacéuticos en los distintos entornos asistenciales como: la farmacia hospitalaria, atención primaria, análisis clínicos, genética, etc.; así como en la farmacia comunitaria, desde la que también hemos mostrado nuestra disposición a seguir colaborando".</w:t>
            </w:r>
          </w:p>
          <w:p>
            <w:pPr>
              <w:ind w:left="-284" w:right="-427"/>
              <w:jc w:val="both"/>
              <w:rPr>
                <w:rFonts/>
                <w:color w:val="262626" w:themeColor="text1" w:themeTint="D9"/>
              </w:rPr>
            </w:pPr>
            <w:r>
              <w:t>Gastelurrutia ha mostrado su agradecimiento al Lehendakari por contar con los y las profesionales de farmacia para la elaboración de ese gran Pacto de País sobre el Sistema de Salud Vasco, en el que se prevé participe un representante autonómico de los colegios de: Farmacéuticos, Médicos, Enfermería y Fisioterapeutas, cuyos responsables también han participado en el encuentro de hoy, mostrando su disposición a colaborar en la elaboración del mismo.</w:t>
            </w:r>
          </w:p>
          <w:p>
            <w:pPr>
              <w:ind w:left="-284" w:right="-427"/>
              <w:jc w:val="both"/>
              <w:rPr>
                <w:rFonts/>
                <w:color w:val="262626" w:themeColor="text1" w:themeTint="D9"/>
              </w:rPr>
            </w:pPr>
            <w:r>
              <w:t>En representación del Colegio de Farmacéuticos de Bizkaia ha asistido su secretaria, Teresa Bidaguren; y Pedro Rivero, vicepresidente del Colegio de Farmacéuticos de Álava. En representación del Colegio de Farmacéuticos de Gipuzkoa, Miguel Ángel Gastelurrutia, quien también presidente el Consejo de Euskadi.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Consejo Farmacéuticos Euskadi Comunicación</w:t>
      </w:r>
    </w:p>
    <w:p w:rsidR="00C31F72" w:rsidRDefault="00C31F72" w:rsidP="00AB63FE">
      <w:pPr>
        <w:pStyle w:val="Sinespaciado"/>
        <w:spacing w:line="276" w:lineRule="auto"/>
        <w:ind w:left="-284"/>
        <w:rPr>
          <w:rFonts w:ascii="Arial" w:hAnsi="Arial" w:cs="Arial"/>
        </w:rPr>
      </w:pPr>
      <w:r>
        <w:rPr>
          <w:rFonts w:ascii="Arial" w:hAnsi="Arial" w:cs="Arial"/>
        </w:rPr>
        <w:t>Consejo Farmacéuticos Euskadi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https://www.notasdeprensa.es/el-consejo-de-farmaceuticos-de-euskadi-valora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