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consejero de cultura cántabro se niega a convertir a Altimira en "objeto de comercialización"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Ramón Ruiz es partidario de mantener el actual régimen de visitas y su control para la conservación de las pinturas rupestres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"Altamira es Patrimonio de la humanidad, es cultura y en tanto que tal pertenece al conjunto de la sociedad, por lo que en ningún caso puede ser objeto de mercantilización". El consejero de Educación, Cultura y Deporte, Ramón Ruiz, de cuyo departamento depende, en colaboración con el Gobierno central, el Patronato que gestiona las Cuevas de Altamira, tiene claro que debe mantenerse el actual régimen de visitas y su control para la conservación de las pinturas rupestres.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Potenciar los visitantes al Museo y a la réplica de Altamira	Ruiz recuerda que desde su departamento ya se están estudiando acciones concretas para potenciar el Museo y la réplica de Altamira, aumentando el flujo de visitantes a unas instalaciones de "gran calidad e interés cultural". En su opinión, "la réplica de las Cuevas no es suficientemente conocida, por lo que desde Cultura ya se están estudiando medidas para cambiar esa situación".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Cultura aseguró que su departamento está abierto a la colaboración de instituciones y organismos que aporten ideas y sugerencias, siempre que tengan en cuenta que estamos "hablando de una instalación cultural y no turística". Ruiz señaló que el patrimonio cultural es uno de los mas potentes focos de atracción turística, pero siempre que no se desvirtúen sus objetivos".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Próxima reunión del Patronato	Finalmente, Ruiz anunció una próxima reunión del Patronato de Altamira donde se valorarán los avances en los estudios científicos para la conservación de las pinturas rupestres y se concretarán las próximas actuaciones para poner en valor un patrimonio cultural reconocido mundialmente.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https://www.notasdeprensa.es/el-consejero-de-cultura-cantabro-se-niega-a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Historia Cantabria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