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caucho se puede usar como aislante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Insecaucho se hace eco de la información lanzada por Ielektro.es sobre los aislantes eléctricos que existen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Insecaucho, una empresa con fabricantes de juntas tóricas de caucho y juntas industriales, se hace eco de la información lanzada por el portal ielektro.es sobre los mejores aislantes eléctricos. El caucho, ese material versátil que proviene tanto de la naturaleza como de procesos de síntesis química, se destaca como un componente esencial en una amplia gama de aplicaciones. Sin embargo, uno de sus roles más destacados es como aislante eléctrico, posición que ha ganado gracias a una combinación única de propiedades que lo convierten en el mejor material para este propósito.</w:t>
            </w:r>
          </w:p>
          <w:p>
            <w:pPr>
              <w:ind w:left="-284" w:right="-427"/>
              <w:jc w:val="both"/>
              <w:rPr>
                <w:rFonts/>
                <w:color w:val="262626" w:themeColor="text1" w:themeTint="D9"/>
              </w:rPr>
            </w:pPr>
            <w:r>
              <w:t>La propiedad más distintiva del caucho en términos de aislamiento eléctrico es su alta resistencia eléctrica. Esta característica impide que la electricidad fluya fácilmente a través del material, convirtiéndolo en una opción excelente para el aislamiento de cables eléctricos y otros componentes. El caucho exhibe una capacidad única para resistir la deformación bajo tensión. Incluso cuando se somete a una considerable presión, mantiene su forma y estructura. Esta propiedad lo hace ideal para aplicaciones eléctricas de alta tensión, donde la integridad estructural es esencial.</w:t>
            </w:r>
          </w:p>
          <w:p>
            <w:pPr>
              <w:ind w:left="-284" w:right="-427"/>
              <w:jc w:val="both"/>
              <w:rPr>
                <w:rFonts/>
                <w:color w:val="262626" w:themeColor="text1" w:themeTint="D9"/>
              </w:rPr>
            </w:pPr>
            <w:r>
              <w:t>La humedad, un conductor eléctrico, puede facilitar el flujo de electricidad a través de los materiales. Sin embargo, el caucho es resistente a la humedad, lo que lo convierte en una elección ideal para entornos húmedos o en contacto con líquidos. El caucho demuestra ser un material robusto al resistir tanto altas como bajas temperaturas. Con la capacidad de soportar temperaturas que oscilan entre los -40°C y los 120°C, es apto para su uso en aplicaciones eléctricas que enfrentan climas extremos.</w:t>
            </w:r>
          </w:p>
          <w:p>
            <w:pPr>
              <w:ind w:left="-284" w:right="-427"/>
              <w:jc w:val="both"/>
              <w:rPr>
                <w:rFonts/>
                <w:color w:val="262626" w:themeColor="text1" w:themeTint="D9"/>
              </w:rPr>
            </w:pPr>
            <w:r>
              <w:t>En la industria eléctrica, los cables y componentes a menudo se aíslan con caucho debido a sus propiedades eléctricas y mecánicas excepcionales. Los guantes y otros equipos de protección personal para trabajadores eléctricos frecuentemente también incorporan caucho, brindando una capa adicional de seguridad gracias a sus propiedades aislantes.</w:t>
            </w:r>
          </w:p>
          <w:p>
            <w:pPr>
              <w:ind w:left="-284" w:right="-427"/>
              <w:jc w:val="both"/>
              <w:rPr>
                <w:rFonts/>
                <w:color w:val="262626" w:themeColor="text1" w:themeTint="D9"/>
              </w:rPr>
            </w:pPr>
            <w:r>
              <w:t>En entornos donde la tensión eléctrica es elevada, el caucho demuestra su valía al resistir la deformación y mantener la integridad de los componentes.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Insecaucho</w:t>
      </w:r>
    </w:p>
    <w:p w:rsidR="00C31F72" w:rsidRDefault="00C31F72" w:rsidP="00AB63FE">
      <w:pPr>
        <w:pStyle w:val="Sinespaciado"/>
        <w:spacing w:line="276" w:lineRule="auto"/>
        <w:ind w:left="-284"/>
        <w:rPr>
          <w:rFonts w:ascii="Arial" w:hAnsi="Arial" w:cs="Arial"/>
        </w:rPr>
      </w:pPr>
      <w:r>
        <w:rPr>
          <w:rFonts w:ascii="Arial" w:hAnsi="Arial" w:cs="Arial"/>
        </w:rPr>
        <w:t>Insecaucho</w:t>
      </w:r>
    </w:p>
    <w:p w:rsidR="00AB63FE" w:rsidRDefault="00C31F72" w:rsidP="00AB63FE">
      <w:pPr>
        <w:pStyle w:val="Sinespaciado"/>
        <w:spacing w:line="276" w:lineRule="auto"/>
        <w:ind w:left="-284"/>
        <w:rPr>
          <w:rFonts w:ascii="Arial" w:hAnsi="Arial" w:cs="Arial"/>
        </w:rPr>
      </w:pPr>
      <w:r>
        <w:rPr>
          <w:rFonts w:ascii="Arial" w:hAnsi="Arial" w:cs="Arial"/>
        </w:rPr>
        <w:t>954 686 194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https://www.notasdeprensa.es/el-caucho-se-puede-usar-como-aislante-electrico_1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