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Ripollet, Barcelona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Capricho Ibérico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Next Generation y al agente digitalizador Remarketing Data Solutions SL, El Capricho Ibérico anuncia su expansión en el mundo digital con una tienda online exclusiva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Capricho Ibérico, la joya culinaria de Ripollet, estrena su tienda onlineEl Capricho Ibérico, la charcutería emblemática de la región, dirigida por el apasionado empresario y propietario Cristian Gamo, da un emocionante paso hacia el mundo digital con el lanzamiento de su nueva tienda online. Esta iniciativa permitirá a los amantes de la gastronomía disfrutar de sus productos más exclusivos y solicitados desde la comodidad de sus hogares, con envíos disponibles a cualquier rincón del país.</w:t>
            </w:r>
          </w:p>
          <w:p>
            <w:pPr>
              <w:ind w:left="-284" w:right="-427"/>
              <w:jc w:val="both"/>
              <w:rPr>
                <w:rFonts/>
                <w:color w:val="262626" w:themeColor="text1" w:themeTint="D9"/>
              </w:rPr>
            </w:pPr>
            <w:r>
              <w:t>Un viaje culinario impregnado de tradición familiarEl Capricho Ibérico no es solo una charcutería, es un legado culinario arraigado en la tradición familiar y el amor por los sabores auténticos. Con Cristian al frente, el negocio se enorgullece de mantener viva la esencia de las recetas transmitidas de generación en generación. Cada producto refleja el cuidado artesanal y la pasión por preservar la autenticidad de los sabores ibéricos.</w:t>
            </w:r>
          </w:p>
          <w:p>
            <w:pPr>
              <w:ind w:left="-284" w:right="-427"/>
              <w:jc w:val="both"/>
              <w:rPr>
                <w:rFonts/>
                <w:color w:val="262626" w:themeColor="text1" w:themeTint="D9"/>
              </w:rPr>
            </w:pPr>
            <w:r>
              <w:t>La tienda online de El Capricho Ibérico es un espacio virtual que invita a los clientes a explorar y adquirir una exquisita selección de productos desde la comodidad de sus hogares. Los usuarios pueden encontrar paletas, jamones, quesos, embutidos, conservas, vinos y cavas. La tienda ofrece acceso directo a los tesoros gastronómicos de la charcutería, garantizando una experiencia Delicatessen sin igual.</w:t>
            </w:r>
          </w:p>
          <w:p>
            <w:pPr>
              <w:ind w:left="-284" w:right="-427"/>
              <w:jc w:val="both"/>
              <w:rPr>
                <w:rFonts/>
                <w:color w:val="262626" w:themeColor="text1" w:themeTint="D9"/>
              </w:rPr>
            </w:pPr>
            <w:r>
              <w:t>Envíos a todo el país: del corazón de Barcelona a la puertaEl Capricho Ibérico acerca los sabores de Ripollet a todos los rincones del país con su servicio de envío a domicilio. Cada paquete se prepara con el mismo esmero y cuidado que en la tienda física, asegurando que la calidad llegue intacta a la puerta de cada cliente.</w:t>
            </w:r>
          </w:p>
          <w:p>
            <w:pPr>
              <w:ind w:left="-284" w:right="-427"/>
              <w:jc w:val="both"/>
              <w:rPr>
                <w:rFonts/>
                <w:color w:val="262626" w:themeColor="text1" w:themeTint="D9"/>
              </w:rPr>
            </w:pPr>
            <w:r>
              <w:t>"La tienda online de El Capricho Ibérico está lista para recibir a los clientes en www.elcaprichoiberico.com. Adéntrate en el mundo de sabores únicos, selecciona tus productos favoritos y recibe el auténtico sabor ibérico en la puerta de tu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CAPRICHO IBÉRICO</w:t>
      </w:r>
    </w:p>
    <w:p w:rsidR="00C31F72" w:rsidRDefault="00C31F72" w:rsidP="00AB63FE">
      <w:pPr>
        <w:pStyle w:val="Sinespaciado"/>
        <w:spacing w:line="276" w:lineRule="auto"/>
        <w:ind w:left="-284"/>
        <w:rPr>
          <w:rFonts w:ascii="Arial" w:hAnsi="Arial" w:cs="Arial"/>
        </w:rPr>
      </w:pPr>
      <w:r>
        <w:rPr>
          <w:rFonts w:ascii="Arial" w:hAnsi="Arial" w:cs="Arial"/>
        </w:rPr>
        <w:t>EL CAPRICHO IBÉRICO</w:t>
      </w:r>
    </w:p>
    <w:p w:rsidR="00AB63FE" w:rsidRDefault="00C31F72" w:rsidP="00AB63FE">
      <w:pPr>
        <w:pStyle w:val="Sinespaciado"/>
        <w:spacing w:line="276" w:lineRule="auto"/>
        <w:ind w:left="-284"/>
        <w:rPr>
          <w:rFonts w:ascii="Arial" w:hAnsi="Arial" w:cs="Arial"/>
        </w:rPr>
      </w:pPr>
      <w:r>
        <w:rPr>
          <w:rFonts w:ascii="Arial" w:hAnsi="Arial" w:cs="Arial"/>
        </w:rPr>
        <w:t>936 92 08 43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https://www.notasdeprensa.es/el-capricho-iberico-estrena-nueva-pagina-web_1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Consumo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