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italiano Marco Mengoni publica hoy en España "Incomparable", su carta de presentación en el mercado español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Escucha aquí “Incomparable”.Hazte con ella en iTunes aquí.</w:t>
            </w:r>
          </w:p>
          <w:p>
            <w:pPr>
              <w:ind w:left="-284" w:right="-427"/>
              <w:jc w:val="both"/>
              <w:rPr>
                <w:rFonts/>
                <w:color w:val="262626" w:themeColor="text1" w:themeTint="D9"/>
              </w:rPr>
            </w:pPr>
            <w:r>
              <w:t>“Incomparable” es la carta de presentación con la que el artista italiano Marco Mengoni se presenta en España. Esta canción es una adaptación al castellano de “L´Essenziale” realizada por el propio Marco, el mayor éxito hasta la fecha del artista italiano, multiplatino en descargas digitales y que significa su debut en el mercado español con este avance de la edición española de “Pronto a Correre”, el disco que se editará a mediados de 2014 en España.</w:t>
            </w:r>
          </w:p>
          <w:p>
            <w:pPr>
              <w:ind w:left="-284" w:right="-427"/>
              <w:jc w:val="both"/>
              <w:rPr>
                <w:rFonts/>
                <w:color w:val="262626" w:themeColor="text1" w:themeTint="D9"/>
              </w:rPr>
            </w:pPr>
            <w:r>
              <w:t>Marco Mengoni es uno de los artistas (autor y compositor) más importante y de mayor proyección internacional que ha dado Italia en los últimos 5 años. Ganador en el año 2009 de la 3ra edición del programa Factor X Italia con apenas 21 años, desde entonces su carrera ha sido meteórica. Debuta con el ep “Dove Si Vola” que alcanzaría el platino en ventas digitales. Ganador en el año 2010 del premio MTV Europe Music Award al mejor artista europeo, es el primer artista italiano que recibe este reconocimiento.</w:t>
            </w:r>
          </w:p>
          <w:p>
            <w:pPr>
              <w:ind w:left="-284" w:right="-427"/>
              <w:jc w:val="both"/>
              <w:rPr>
                <w:rFonts/>
                <w:color w:val="262626" w:themeColor="text1" w:themeTint="D9"/>
              </w:rPr>
            </w:pPr>
            <w:r>
              <w:t>Marco es un artista de personalidad marcada, con una voz absolutamente reconocible.</w:t>
            </w:r>
          </w:p>
          <w:p>
            <w:pPr>
              <w:ind w:left="-284" w:right="-427"/>
              <w:jc w:val="both"/>
              <w:rPr>
                <w:rFonts/>
                <w:color w:val="262626" w:themeColor="text1" w:themeTint="D9"/>
              </w:rPr>
            </w:pPr>
            <w:r>
              <w:t>Su primer disco “Solo 2.0” lanzado en 2011 alcanzó el doble platino en ventas tras debutar en el nº1 en las listas de ventas italianas. En el año 2013 Marco gana la 63 edición del Festival de la canción italiana de Sanremo con la canción “L'Essenziale” incluida en su 2do disco de estudio de título “Pronto a Correre” publicado el mismo año y que debutaría en el nº1 ocupando esta posición durante 4 semanas consecutivas alcanzando el estatus de doble disco de platino. Marco se da a conocer en España por primera vez a través de su participación en el Festival de la Canción de Eurovisión 2013 donde Marco compite con “L´Essenziale” quedando en el 7º puesto. Esta canción debutó en el nº1 en la lista de canciones más vendidas y ya es multiplatino en ventas con más de 60.000 unidades vendidas en formato digital.</w:t>
            </w:r>
          </w:p>
          <w:p>
            <w:pPr>
              <w:ind w:left="-284" w:right="-427"/>
              <w:jc w:val="both"/>
              <w:rPr>
                <w:rFonts/>
                <w:color w:val="262626" w:themeColor="text1" w:themeTint="D9"/>
              </w:rPr>
            </w:pPr>
            <w:r>
              <w:t>www.marcomengoni.it / www.itunes.com/marcomengoni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https://www.notasdeprensa.es/el-artista-italiano-marco-mengoni-publica-hoy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