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de la poda: preservando la vida y belleza de los árboles en Madrid, por Podas Manages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poda de árboles en el entorno urbano de Madrid, llevada a cabo por profesionales altamente capacitados, se revela como una práctica esencial que va más allá de la simple manipulación estética de la vegetación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perspectiva de Podas Manages, profesionales en la poda de árboles en Madrid, se examina a fondo los beneficios objetivos que emergen de la poda realizada por expertos en la capital española, destacando la contribución sustancial a la salud del arbolado urbano y la mejora de la seguridad pública.</w:t>
            </w:r>
          </w:p>
          <w:p>
            <w:pPr>
              <w:ind w:left="-284" w:right="-427"/>
              <w:jc w:val="both"/>
              <w:rPr>
                <w:rFonts/>
                <w:color w:val="262626" w:themeColor="text1" w:themeTint="D9"/>
              </w:rPr>
            </w:pPr>
            <w:r>
              <w:t>Adaptable a las dinámicas urbanasLa poda de árboles en Madrid por profesionales se configura como una estrategia clave para adaptar el arbolado a las dinámicas urbanas en constante cambio. En el contexto de una ciudad que experimenta transformaciones constantes, la intervención planificada en la vegetación se torna esencial para prevenir interferencias potenciales con infraestructuras urbanas, líneas eléctricas y señalización vial.</w:t>
            </w:r>
          </w:p>
          <w:p>
            <w:pPr>
              <w:ind w:left="-284" w:right="-427"/>
              <w:jc w:val="both"/>
              <w:rPr>
                <w:rFonts/>
                <w:color w:val="262626" w:themeColor="text1" w:themeTint="D9"/>
              </w:rPr>
            </w:pPr>
            <w:r>
              <w:t>Esta adaptabilidad proactiva asegura la coexistencia sin contratiempos entre los árboles y los elementos urbanos en evolución.</w:t>
            </w:r>
          </w:p>
          <w:p>
            <w:pPr>
              <w:ind w:left="-284" w:right="-427"/>
              <w:jc w:val="both"/>
              <w:rPr>
                <w:rFonts/>
                <w:color w:val="262626" w:themeColor="text1" w:themeTint="D9"/>
              </w:rPr>
            </w:pPr>
            <w:r>
              <w:t>Mejora de la seguridad públicaLa poda profesional de árboles contribuye significativamente a la mejora de la seguridad pública en Madrid. La eliminación estratégica de ramas muertas, débiles o potencialmente peligrosas reduce el riesgo de caídas repentinas y minimiza la posibilidad de daños a la propiedad o, más críticamente, a los transeúntes.</w:t>
            </w:r>
          </w:p>
          <w:p>
            <w:pPr>
              <w:ind w:left="-284" w:right="-427"/>
              <w:jc w:val="both"/>
              <w:rPr>
                <w:rFonts/>
                <w:color w:val="262626" w:themeColor="text1" w:themeTint="D9"/>
              </w:rPr>
            </w:pPr>
            <w:r>
              <w:t>Este enfoque proactivo en la gestión de riesgos arbóreos fortalece la seguridad general en áreas urbanas, creando entornos peatonales más seguros y resistentes a posibles eventualidades.</w:t>
            </w:r>
          </w:p>
          <w:p>
            <w:pPr>
              <w:ind w:left="-284" w:right="-427"/>
              <w:jc w:val="both"/>
              <w:rPr>
                <w:rFonts/>
                <w:color w:val="262626" w:themeColor="text1" w:themeTint="D9"/>
              </w:rPr>
            </w:pPr>
            <w:r>
              <w:t>Preservación de infraestructuras urbanasLa poda especializada preserva la integridad de las infraestructuras urbanas en Madrid. Al evitar que las raíces invadan aceras, calles o instalaciones subterráneas, se minimizan los riesgos de daños estructurales y se garantiza la funcionalidad continua de la infraestructura. Este enfoque de gestión proactiva no solo salvaguarda las inversiones en infraestructura, sino que también contribuye a la eficiencia y sostenibilidad a largo plazo de la ciudad.</w:t>
            </w:r>
          </w:p>
          <w:p>
            <w:pPr>
              <w:ind w:left="-284" w:right="-427"/>
              <w:jc w:val="both"/>
              <w:rPr>
                <w:rFonts/>
                <w:color w:val="262626" w:themeColor="text1" w:themeTint="D9"/>
              </w:rPr>
            </w:pPr>
            <w:r>
              <w:t>Estímulo del crecimiento saludableLos profesionales en poda aplican técnicas especializadas que estimulan un crecimiento saludable en el arbolado urbano de Madrid.</w:t>
            </w:r>
          </w:p>
          <w:p>
            <w:pPr>
              <w:ind w:left="-284" w:right="-427"/>
              <w:jc w:val="both"/>
              <w:rPr>
                <w:rFonts/>
                <w:color w:val="262626" w:themeColor="text1" w:themeTint="D9"/>
              </w:rPr>
            </w:pPr>
            <w:r>
              <w:t>La eliminación de ramas muertas o cruzadas permite dirigir los recursos del árbol hacia áreas más vitales, promoviendo así un crecimiento equilibrado y robusto. Esta intervención precisa contribuye a la longevidad del arbolado, asegurando que las áreas urbanas mantengan su atractivo verde de manera sostenible.</w:t>
            </w:r>
          </w:p>
          <w:p>
            <w:pPr>
              <w:ind w:left="-284" w:right="-427"/>
              <w:jc w:val="both"/>
              <w:rPr>
                <w:rFonts/>
                <w:color w:val="262626" w:themeColor="text1" w:themeTint="D9"/>
              </w:rPr>
            </w:pPr>
            <w:r>
              <w:t>Manejo efectivo de enfermedades y plagasLa evaluación regular de la salud arbórea incluye la detección temprana y el manejo efectivo de enfermedades y plagas. La identificación oportuna de problemas fitosanitarios permite la implementación de medidas preventivas y correctivas, evitando la propagación de enfermedades a otros árboles en el entorno urbano.</w:t>
            </w:r>
          </w:p>
          <w:p>
            <w:pPr>
              <w:ind w:left="-284" w:right="-427"/>
              <w:jc w:val="both"/>
              <w:rPr>
                <w:rFonts/>
                <w:color w:val="262626" w:themeColor="text1" w:themeTint="D9"/>
              </w:rPr>
            </w:pPr>
            <w:r>
              <w:t>Este enfoque de manejo integral contribuye a la resistencia del arbolado frente a amenazas biológicas y mejora la salud general de la vegetación urbana.</w:t>
            </w:r>
          </w:p>
          <w:p>
            <w:pPr>
              <w:ind w:left="-284" w:right="-427"/>
              <w:jc w:val="both"/>
              <w:rPr>
                <w:rFonts/>
                <w:color w:val="262626" w:themeColor="text1" w:themeTint="D9"/>
              </w:rPr>
            </w:pPr>
            <w:r>
              <w:t>Contribución a la calidad del aire urbanoLa poda profesional juega un papel indirecto pero significativo en la contribución a la calidad del aire urbano en Madrid.</w:t>
            </w:r>
          </w:p>
          <w:p>
            <w:pPr>
              <w:ind w:left="-284" w:right="-427"/>
              <w:jc w:val="both"/>
              <w:rPr>
                <w:rFonts/>
                <w:color w:val="262626" w:themeColor="text1" w:themeTint="D9"/>
              </w:rPr>
            </w:pPr>
            <w:r>
              <w:t>Al mantener árboles saludables y robustos, se asegura una fotosíntesis eficiente, que es crucial para la absorción de dióxido de carbono y la liberación de oxígeno. Esta contribución ambiental beneficia a los residentes urbanos al mejorar la calidad del aire y mitigar los efectos de la contaminación atmosférica.</w:t>
            </w:r>
          </w:p>
          <w:p>
            <w:pPr>
              <w:ind w:left="-284" w:right="-427"/>
              <w:jc w:val="both"/>
              <w:rPr>
                <w:rFonts/>
                <w:color w:val="262626" w:themeColor="text1" w:themeTint="D9"/>
              </w:rPr>
            </w:pPr>
            <w:r>
              <w:t>Mejora de la estética urbanaLa poda profesional contribuye a la mejora estética de Madrid. La conformación cuidadosa de la arquitectura arbórea y la eliminación de ramas no deseadas garantizan un aspecto visualmente agradable en el paisaje urbano. Esta mejora estética, aunque objetiva y desvinculada de preferencias personales, tiene un impacto positivo en la calidad de vida y la percepción del entorno urbano.</w:t>
            </w:r>
          </w:p>
          <w:p>
            <w:pPr>
              <w:ind w:left="-284" w:right="-427"/>
              <w:jc w:val="both"/>
              <w:rPr>
                <w:rFonts/>
                <w:color w:val="262626" w:themeColor="text1" w:themeTint="D9"/>
              </w:rPr>
            </w:pPr>
            <w:r>
              <w:t>Aumento del valor de propiedades urbanasLa preservación y cuidado experto de los árboles desempeñan un papel esencial en la transformación y mejora del atractivo de las propiedades urbanas en Madrid. La presencia de árboles saludables y bien cuidados no solo añade un toque estético, sino que también conlleva un impacto significativo en el valor económico de las áreas residenciales y comerciales.</w:t>
            </w:r>
          </w:p>
          <w:p>
            <w:pPr>
              <w:ind w:left="-284" w:right="-427"/>
              <w:jc w:val="both"/>
              <w:rPr>
                <w:rFonts/>
                <w:color w:val="262626" w:themeColor="text1" w:themeTint="D9"/>
              </w:rPr>
            </w:pPr>
            <w:r>
              <w:t>La arboricultura profesional contribuye a realzar la estética de los entornos urbanos, creando paisajes más agradables y atractivos. La presencia de árboles correctamente gestionados no solo embellece visualmente las áreas, sino que también crea un entorno más sostenible y saludable.</w:t>
            </w:r>
          </w:p>
          <w:p>
            <w:pPr>
              <w:ind w:left="-284" w:right="-427"/>
              <w:jc w:val="both"/>
              <w:rPr>
                <w:rFonts/>
                <w:color w:val="262626" w:themeColor="text1" w:themeTint="D9"/>
              </w:rPr>
            </w:pPr>
            <w:r>
              <w:t>Este aspecto estético y ambiental se traduce directamente en una mejora del atractivo de las propiedades, lo que se refleja en un aumento tangible de su valor económico.</w:t>
            </w:r>
          </w:p>
          <w:p>
            <w:pPr>
              <w:ind w:left="-284" w:right="-427"/>
              <w:jc w:val="both"/>
              <w:rPr>
                <w:rFonts/>
                <w:color w:val="262626" w:themeColor="text1" w:themeTint="D9"/>
              </w:rPr>
            </w:pPr>
            <w:r>
              <w:t>La conexión entre el arbolado bien cuidado y el valor de las propiedades se sustenta en la percepción positiva que los compradores, inquilinos y visitantes tienen de áreas urbanas con una presencia verde saludable.</w:t>
            </w:r>
          </w:p>
          <w:p>
            <w:pPr>
              <w:ind w:left="-284" w:right="-427"/>
              <w:jc w:val="both"/>
              <w:rPr>
                <w:rFonts/>
                <w:color w:val="262626" w:themeColor="text1" w:themeTint="D9"/>
              </w:rPr>
            </w:pPr>
            <w:r>
              <w:t>Promoción de ecosistemas urbanos sosteniblesLa poda realizada por profesionales contribuye a la promoción de ecosistemas urbanos sostenibles. Al equilibrar la densidad arbórea, gestionar eficazmente el crecimiento y preservar la diversidad de especies, se fomenta la sostenibilidad a largo plazo del arbolado urbano.</w:t>
            </w:r>
          </w:p>
          <w:p>
            <w:pPr>
              <w:ind w:left="-284" w:right="-427"/>
              <w:jc w:val="both"/>
              <w:rPr>
                <w:rFonts/>
                <w:color w:val="262626" w:themeColor="text1" w:themeTint="D9"/>
              </w:rPr>
            </w:pPr>
            <w:r>
              <w:t>Este enfoque garantiza que la gestión del entorno urbano se alinee con prácticas sostenibles y respetuosas con el medio ambiente.</w:t>
            </w:r>
          </w:p>
          <w:p>
            <w:pPr>
              <w:ind w:left="-284" w:right="-427"/>
              <w:jc w:val="both"/>
              <w:rPr>
                <w:rFonts/>
                <w:color w:val="262626" w:themeColor="text1" w:themeTint="D9"/>
              </w:rPr>
            </w:pPr>
            <w:r>
              <w:t>Planificación a largo plazoLa poda profesional de árboles en Madrid se enmarca en una visión de planificación a largo plazo. La consideración cuidadosa de la salud, la estética y la funcionalidad del arbolado implica una gestión estratégica que va más allá de las necesidades inmediatas.</w:t>
            </w:r>
          </w:p>
          <w:p>
            <w:pPr>
              <w:ind w:left="-284" w:right="-427"/>
              <w:jc w:val="both"/>
              <w:rPr>
                <w:rFonts/>
                <w:color w:val="262626" w:themeColor="text1" w:themeTint="D9"/>
              </w:rPr>
            </w:pPr>
            <w:r>
              <w:t>Esta perspectiva asegura que las decisiones de manejo se tomen con miras a la sostenibilidad y la calidad a largo plazo del entorno urbano.</w:t>
            </w:r>
          </w:p>
          <w:p>
            <w:pPr>
              <w:ind w:left="-284" w:right="-427"/>
              <w:jc w:val="both"/>
              <w:rPr>
                <w:rFonts/>
                <w:color w:val="262626" w:themeColor="text1" w:themeTint="D9"/>
              </w:rPr>
            </w:pPr>
            <w:r>
              <w:t>En resumen, la poda de árboles en Madrid por profesionales revela beneficios tangibles que contribuyen a la adaptabilidad urbana, la seguridad pública, la preservación de infraestructuras y la promoción de entornos urbanos sostenibles.</w:t>
            </w:r>
          </w:p>
          <w:p>
            <w:pPr>
              <w:ind w:left="-284" w:right="-427"/>
              <w:jc w:val="both"/>
              <w:rPr>
                <w:rFonts/>
                <w:color w:val="262626" w:themeColor="text1" w:themeTint="D9"/>
              </w:rPr>
            </w:pPr>
            <w:r>
              <w:t>Este enfoque técnico y objetivo subraya la importancia de la gestión experta del arbolado en una ciudad en constante evolución como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PODAS MANAGES</w:t>
      </w:r>
    </w:p>
    <w:p w:rsidR="00C31F72" w:rsidRDefault="00C31F72" w:rsidP="00AB63FE">
      <w:pPr>
        <w:pStyle w:val="Sinespaciado"/>
        <w:spacing w:line="276" w:lineRule="auto"/>
        <w:ind w:left="-284"/>
        <w:rPr>
          <w:rFonts w:ascii="Arial" w:hAnsi="Arial" w:cs="Arial"/>
        </w:rPr>
      </w:pPr>
      <w:r>
        <w:rPr>
          <w:rFonts w:ascii="Arial" w:hAnsi="Arial" w:cs="Arial"/>
        </w:rPr>
        <w:t>El arte de la poda: preservando la vida y belleza de los árboles en Madrid</w:t>
      </w:r>
    </w:p>
    <w:p w:rsidR="00AB63FE" w:rsidRDefault="00C31F72" w:rsidP="00AB63FE">
      <w:pPr>
        <w:pStyle w:val="Sinespaciado"/>
        <w:spacing w:line="276" w:lineRule="auto"/>
        <w:ind w:left="-284"/>
        <w:rPr>
          <w:rFonts w:ascii="Arial" w:hAnsi="Arial" w:cs="Arial"/>
        </w:rPr>
      </w:pPr>
      <w:r>
        <w:rPr>
          <w:rFonts w:ascii="Arial" w:hAnsi="Arial" w:cs="Arial"/>
        </w:rPr>
        <w:t>626 30 33 36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https://www.notasdeprensa.es/el-arte-de-la-poda-preservando-la-vida-y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Ecología Jardín/Terraza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