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aparato que extrae hasta 30 litros de agua potable a partir del aire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Hydrogen se hace eco de la información aportada por el diario digital Epe sobre los litros que produce un generador portátil de agua potable a partir del aire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Hydrogen, una empresa de agua alcalina hidrogenada especializada en el comercio de jarra de agua ionizada, se hace eco de la información aportada por el diario digital Epe sobre la cantidad de agua que produce un general portátil de agua potable a partir del aire. </w:t>
            </w:r>
          </w:p>
          <w:p>
            <w:pPr>
              <w:ind w:left="-284" w:right="-427"/>
              <w:jc w:val="both"/>
              <w:rPr>
                <w:rFonts/>
                <w:color w:val="262626" w:themeColor="text1" w:themeTint="D9"/>
              </w:rPr>
            </w:pPr>
            <w:r>
              <w:t>Entre los beneficios que reporta este instrumento, se encuentra su tamaño, que es mucho más pequeño que una lavadora y que no necesita enchufarse a la corriente eléctrica, por lo que ayudará al ahorro del consumo energético. Se trata de una nueva variante para conseguir agua potable a partir del aire, llegando a producir hasta 30 litros al día. </w:t>
            </w:r>
          </w:p>
          <w:p>
            <w:pPr>
              <w:ind w:left="-284" w:right="-427"/>
              <w:jc w:val="both"/>
              <w:rPr>
                <w:rFonts/>
                <w:color w:val="262626" w:themeColor="text1" w:themeTint="D9"/>
              </w:rPr>
            </w:pPr>
            <w:r>
              <w:t>Sin duda, se trata de un gran adelanto, sobre todo, para aquellos lugares en los que cuentan con mucha escasez en este recurso. El proceso se lleva a cabo a través de convertir la humedad del aire en agua potable y está creado por un grupo de ingenieros tunecinos. </w:t>
            </w:r>
          </w:p>
          <w:p>
            <w:pPr>
              <w:ind w:left="-284" w:right="-427"/>
              <w:jc w:val="both"/>
              <w:rPr>
                <w:rFonts/>
                <w:color w:val="262626" w:themeColor="text1" w:themeTint="D9"/>
              </w:rPr>
            </w:pPr>
            <w:r>
              <w:t>La máquina ofrece acceso a una fuente de agua limpia, incluso, en aquellas zonas más secas como el norte de África. Es perfecto para aquellos lugares a los que no llega este recurso y necesitan un gran abastecimiento como pueden ser colegios y pueblos, aunque también para fábricas, oficinas y hoteles que quieran cambiar su método de conseguir agua, mirando más por el medio ambiente y por la escasez de los recursos naturales. </w:t>
            </w:r>
          </w:p>
          <w:p>
            <w:pPr>
              <w:ind w:left="-284" w:right="-427"/>
              <w:jc w:val="both"/>
              <w:rPr>
                <w:rFonts/>
                <w:color w:val="262626" w:themeColor="text1" w:themeTint="D9"/>
              </w:rPr>
            </w:pPr>
            <w:r>
              <w:t>Este aparato lleva a cabo el fenómeno del rocío matutino, capturando la humedad del aire, enfriándose y condensándose. Así se transforma en agua y se aloja en un depósito interior. La máquina además, cuenta con un filtro que limpia todas aquellas partículas contaminantes y asegura la potabilidad del líquido. </w:t>
            </w:r>
          </w:p>
          <w:p>
            <w:pPr>
              <w:ind w:left="-284" w:right="-427"/>
              <w:jc w:val="both"/>
              <w:rPr>
                <w:rFonts/>
                <w:color w:val="262626" w:themeColor="text1" w:themeTint="D9"/>
              </w:rPr>
            </w:pPr>
            <w:r>
              <w:t>Esta cuenta con un panel solar fotovoltaico que genera la electricidad necesaria para llevar a cabo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965433304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https://www.notasdeprensa.es/el-aparato-que-extrae-hasta-30-litros-de-agua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Servicios Técnicos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